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F5E" w:rsidRPr="00951F5E" w:rsidRDefault="00951F5E" w:rsidP="00951F5E">
      <w:pPr>
        <w:pStyle w:val="NoSpacing"/>
        <w:spacing w:line="360" w:lineRule="auto"/>
        <w:jc w:val="center"/>
        <w:rPr>
          <w:rFonts w:ascii="Arial Narrow" w:hAnsi="Arial Narrow"/>
          <w:b/>
          <w:sz w:val="36"/>
          <w:szCs w:val="36"/>
          <w:u w:val="single"/>
        </w:rPr>
      </w:pPr>
      <w:r w:rsidRPr="00951F5E">
        <w:rPr>
          <w:rFonts w:ascii="Arial Narrow" w:hAnsi="Arial Narrow"/>
          <w:b/>
          <w:sz w:val="36"/>
          <w:szCs w:val="36"/>
          <w:u w:val="single"/>
        </w:rPr>
        <w:t>ADDRESS DELIVERED BY MRS JEAN MENSA</w:t>
      </w:r>
    </w:p>
    <w:p w:rsidR="00951F5E" w:rsidRPr="00951F5E" w:rsidRDefault="00951F5E" w:rsidP="00951F5E">
      <w:pPr>
        <w:pStyle w:val="NoSpacing"/>
        <w:spacing w:line="360" w:lineRule="auto"/>
        <w:jc w:val="center"/>
        <w:rPr>
          <w:rFonts w:ascii="Arial Narrow" w:hAnsi="Arial Narrow"/>
          <w:b/>
          <w:sz w:val="36"/>
          <w:szCs w:val="36"/>
          <w:u w:val="single"/>
        </w:rPr>
      </w:pPr>
      <w:r w:rsidRPr="00951F5E">
        <w:rPr>
          <w:rFonts w:ascii="Arial Narrow" w:hAnsi="Arial Narrow"/>
          <w:b/>
          <w:sz w:val="36"/>
          <w:szCs w:val="36"/>
          <w:u w:val="single"/>
        </w:rPr>
        <w:t>THE CHAIRPERSON OF THE ELECTORAL COMMISSION,</w:t>
      </w:r>
    </w:p>
    <w:p w:rsidR="00951F5E" w:rsidRPr="00951F5E" w:rsidRDefault="00951F5E" w:rsidP="00951F5E">
      <w:pPr>
        <w:pStyle w:val="NoSpacing"/>
        <w:spacing w:line="360" w:lineRule="auto"/>
        <w:jc w:val="center"/>
        <w:rPr>
          <w:rFonts w:ascii="Arial Narrow" w:hAnsi="Arial Narrow"/>
          <w:b/>
          <w:sz w:val="36"/>
          <w:szCs w:val="36"/>
          <w:u w:val="single"/>
        </w:rPr>
      </w:pPr>
      <w:r w:rsidRPr="00951F5E">
        <w:rPr>
          <w:rFonts w:ascii="Arial Narrow" w:hAnsi="Arial Narrow"/>
          <w:b/>
          <w:sz w:val="36"/>
          <w:szCs w:val="36"/>
          <w:u w:val="single"/>
        </w:rPr>
        <w:t>ON FINAL VOTERS REGISTER FOR THE 2020 ELECTIONS</w:t>
      </w:r>
    </w:p>
    <w:p w:rsidR="00951F5E" w:rsidRDefault="00951F5E" w:rsidP="00951F5E">
      <w:pPr>
        <w:pStyle w:val="NoSpacing"/>
        <w:spacing w:line="360" w:lineRule="auto"/>
        <w:jc w:val="center"/>
        <w:rPr>
          <w:rFonts w:ascii="Arial Narrow" w:hAnsi="Arial Narrow"/>
          <w:b/>
          <w:sz w:val="36"/>
          <w:szCs w:val="36"/>
          <w:u w:val="single"/>
        </w:rPr>
      </w:pPr>
      <w:r w:rsidRPr="00951F5E">
        <w:rPr>
          <w:rFonts w:ascii="Arial Narrow" w:hAnsi="Arial Narrow"/>
          <w:b/>
          <w:sz w:val="36"/>
          <w:szCs w:val="36"/>
          <w:u w:val="single"/>
        </w:rPr>
        <w:t xml:space="preserve">ON </w:t>
      </w:r>
      <w:r w:rsidR="009C0CB6">
        <w:rPr>
          <w:rFonts w:ascii="Arial Narrow" w:hAnsi="Arial Narrow"/>
          <w:b/>
          <w:sz w:val="36"/>
          <w:szCs w:val="36"/>
          <w:u w:val="single"/>
        </w:rPr>
        <w:t>MONDAY 30</w:t>
      </w:r>
      <w:r w:rsidR="009C0CB6" w:rsidRPr="009C0CB6">
        <w:rPr>
          <w:rFonts w:ascii="Arial Narrow" w:hAnsi="Arial Narrow"/>
          <w:b/>
          <w:sz w:val="36"/>
          <w:szCs w:val="36"/>
          <w:u w:val="single"/>
          <w:vertAlign w:val="superscript"/>
        </w:rPr>
        <w:t>TH</w:t>
      </w:r>
      <w:r w:rsidR="009C0CB6">
        <w:rPr>
          <w:rFonts w:ascii="Arial Narrow" w:hAnsi="Arial Narrow"/>
          <w:b/>
          <w:sz w:val="36"/>
          <w:szCs w:val="36"/>
          <w:u w:val="single"/>
        </w:rPr>
        <w:t xml:space="preserve"> NOVEMBER 2020</w:t>
      </w:r>
    </w:p>
    <w:p w:rsidR="00951F5E" w:rsidRDefault="00951F5E" w:rsidP="001E02EE">
      <w:pPr>
        <w:pStyle w:val="NoSpacing"/>
        <w:rPr>
          <w:rFonts w:ascii="Arial Narrow" w:hAnsi="Arial Narrow"/>
          <w:b/>
          <w:sz w:val="36"/>
          <w:szCs w:val="36"/>
          <w:u w:val="single"/>
        </w:rPr>
      </w:pPr>
    </w:p>
    <w:p w:rsidR="00951F5E" w:rsidRPr="00951F5E" w:rsidRDefault="00951F5E" w:rsidP="00951F5E">
      <w:pPr>
        <w:pStyle w:val="NoSpacing"/>
        <w:jc w:val="center"/>
        <w:rPr>
          <w:rFonts w:ascii="Arial Narrow" w:hAnsi="Arial Narrow"/>
          <w:b/>
          <w:sz w:val="36"/>
          <w:szCs w:val="36"/>
          <w:u w:val="single"/>
        </w:rPr>
      </w:pPr>
    </w:p>
    <w:p w:rsidR="00566ACC" w:rsidRPr="00121834" w:rsidRDefault="007F6E7A" w:rsidP="00121834">
      <w:pPr>
        <w:spacing w:line="360" w:lineRule="auto"/>
        <w:rPr>
          <w:rFonts w:ascii="Arial Narrow" w:hAnsi="Arial Narrow"/>
          <w:sz w:val="32"/>
          <w:szCs w:val="32"/>
        </w:rPr>
      </w:pPr>
      <w:r w:rsidRPr="00121834">
        <w:rPr>
          <w:rFonts w:ascii="Arial Narrow" w:hAnsi="Arial Narrow"/>
          <w:sz w:val="32"/>
          <w:szCs w:val="32"/>
        </w:rPr>
        <w:t>Good</w:t>
      </w:r>
      <w:r w:rsidR="00060420" w:rsidRPr="00121834">
        <w:rPr>
          <w:rFonts w:ascii="Arial Narrow" w:hAnsi="Arial Narrow"/>
          <w:sz w:val="32"/>
          <w:szCs w:val="32"/>
        </w:rPr>
        <w:t xml:space="preserve"> Morning Ladies and Gentlemen, o</w:t>
      </w:r>
      <w:r w:rsidRPr="00121834">
        <w:rPr>
          <w:rFonts w:ascii="Arial Narrow" w:hAnsi="Arial Narrow"/>
          <w:sz w:val="32"/>
          <w:szCs w:val="32"/>
        </w:rPr>
        <w:t xml:space="preserve">n behalf of the Electoral Commission of Ghana, I warmly welcome all of you to today’s </w:t>
      </w:r>
      <w:r w:rsidR="00915501">
        <w:rPr>
          <w:rFonts w:ascii="Arial Narrow" w:hAnsi="Arial Narrow"/>
          <w:sz w:val="32"/>
          <w:szCs w:val="32"/>
        </w:rPr>
        <w:t>“</w:t>
      </w:r>
      <w:r w:rsidR="00915501" w:rsidRPr="00121834">
        <w:rPr>
          <w:rFonts w:ascii="Arial Narrow" w:hAnsi="Arial Narrow"/>
          <w:sz w:val="32"/>
          <w:szCs w:val="32"/>
        </w:rPr>
        <w:t>Let the Citizen Know</w:t>
      </w:r>
      <w:r w:rsidR="00915501">
        <w:rPr>
          <w:rFonts w:ascii="Arial Narrow" w:hAnsi="Arial Narrow"/>
          <w:sz w:val="32"/>
          <w:szCs w:val="32"/>
        </w:rPr>
        <w:t>”</w:t>
      </w:r>
      <w:r w:rsidRPr="00121834">
        <w:rPr>
          <w:rFonts w:ascii="Arial Narrow" w:hAnsi="Arial Narrow"/>
          <w:sz w:val="32"/>
          <w:szCs w:val="32"/>
        </w:rPr>
        <w:t xml:space="preserve">. It is refreshing to be </w:t>
      </w:r>
      <w:r w:rsidR="001E02EE" w:rsidRPr="00121834">
        <w:rPr>
          <w:rFonts w:ascii="Arial Narrow" w:hAnsi="Arial Narrow"/>
          <w:sz w:val="32"/>
          <w:szCs w:val="32"/>
        </w:rPr>
        <w:t>here,</w:t>
      </w:r>
      <w:r w:rsidRPr="00121834">
        <w:rPr>
          <w:rFonts w:ascii="Arial Narrow" w:hAnsi="Arial Narrow"/>
          <w:sz w:val="32"/>
          <w:szCs w:val="32"/>
        </w:rPr>
        <w:t xml:space="preserve"> and we thank the good Lord </w:t>
      </w:r>
      <w:r w:rsidR="00F83A8D" w:rsidRPr="00121834">
        <w:rPr>
          <w:rFonts w:ascii="Arial Narrow" w:hAnsi="Arial Narrow"/>
          <w:sz w:val="32"/>
          <w:szCs w:val="32"/>
        </w:rPr>
        <w:t>for His Faithfulness. We cou</w:t>
      </w:r>
      <w:r w:rsidRPr="00121834">
        <w:rPr>
          <w:rFonts w:ascii="Arial Narrow" w:hAnsi="Arial Narrow"/>
          <w:sz w:val="32"/>
          <w:szCs w:val="32"/>
        </w:rPr>
        <w:t>ld never have come this f</w:t>
      </w:r>
      <w:r w:rsidR="00F83A8D" w:rsidRPr="00121834">
        <w:rPr>
          <w:rFonts w:ascii="Arial Narrow" w:hAnsi="Arial Narrow"/>
          <w:sz w:val="32"/>
          <w:szCs w:val="32"/>
        </w:rPr>
        <w:t>a</w:t>
      </w:r>
      <w:r w:rsidRPr="00121834">
        <w:rPr>
          <w:rFonts w:ascii="Arial Narrow" w:hAnsi="Arial Narrow"/>
          <w:sz w:val="32"/>
          <w:szCs w:val="32"/>
        </w:rPr>
        <w:t>r without Him and for that we are</w:t>
      </w:r>
      <w:r w:rsidR="00FE38B1" w:rsidRPr="00121834">
        <w:rPr>
          <w:rFonts w:ascii="Arial Narrow" w:hAnsi="Arial Narrow"/>
          <w:sz w:val="32"/>
          <w:szCs w:val="32"/>
        </w:rPr>
        <w:t xml:space="preserve"> eternally</w:t>
      </w:r>
      <w:r w:rsidRPr="00121834">
        <w:rPr>
          <w:rFonts w:ascii="Arial Narrow" w:hAnsi="Arial Narrow"/>
          <w:sz w:val="32"/>
          <w:szCs w:val="32"/>
        </w:rPr>
        <w:t xml:space="preserve"> grateful.</w:t>
      </w:r>
    </w:p>
    <w:p w:rsidR="007F6E7A" w:rsidRPr="000613C9" w:rsidRDefault="007F6E7A" w:rsidP="00121834">
      <w:pPr>
        <w:spacing w:line="360" w:lineRule="auto"/>
        <w:rPr>
          <w:rFonts w:ascii="Arial Narrow" w:hAnsi="Arial Narrow"/>
          <w:sz w:val="32"/>
          <w:szCs w:val="32"/>
        </w:rPr>
      </w:pPr>
      <w:r w:rsidRPr="000613C9">
        <w:rPr>
          <w:rFonts w:ascii="Arial Narrow" w:hAnsi="Arial Narrow"/>
          <w:sz w:val="32"/>
          <w:szCs w:val="32"/>
        </w:rPr>
        <w:t xml:space="preserve">To you our </w:t>
      </w:r>
      <w:r w:rsidR="00F83A8D" w:rsidRPr="000613C9">
        <w:rPr>
          <w:rFonts w:ascii="Arial Narrow" w:hAnsi="Arial Narrow"/>
          <w:sz w:val="32"/>
          <w:szCs w:val="32"/>
        </w:rPr>
        <w:t>distinguished</w:t>
      </w:r>
      <w:r w:rsidRPr="000613C9">
        <w:rPr>
          <w:rFonts w:ascii="Arial Narrow" w:hAnsi="Arial Narrow"/>
          <w:sz w:val="32"/>
          <w:szCs w:val="32"/>
        </w:rPr>
        <w:t xml:space="preserve"> citizens, we thank you for believing in us and for walking this journey with us. Your </w:t>
      </w:r>
      <w:r w:rsidR="00060420" w:rsidRPr="000613C9">
        <w:rPr>
          <w:rFonts w:ascii="Arial Narrow" w:hAnsi="Arial Narrow"/>
          <w:sz w:val="32"/>
          <w:szCs w:val="32"/>
        </w:rPr>
        <w:t>feedback has been constructive and has</w:t>
      </w:r>
      <w:r w:rsidRPr="000613C9">
        <w:rPr>
          <w:rFonts w:ascii="Arial Narrow" w:hAnsi="Arial Narrow"/>
          <w:sz w:val="32"/>
          <w:szCs w:val="32"/>
        </w:rPr>
        <w:t xml:space="preserve"> helped strengthen our </w:t>
      </w:r>
      <w:r w:rsidR="00060420" w:rsidRPr="000613C9">
        <w:rPr>
          <w:rFonts w:ascii="Arial Narrow" w:hAnsi="Arial Narrow"/>
          <w:sz w:val="32"/>
          <w:szCs w:val="32"/>
        </w:rPr>
        <w:t xml:space="preserve">work and </w:t>
      </w:r>
      <w:r w:rsidRPr="000613C9">
        <w:rPr>
          <w:rFonts w:ascii="Arial Narrow" w:hAnsi="Arial Narrow"/>
          <w:sz w:val="32"/>
          <w:szCs w:val="32"/>
        </w:rPr>
        <w:t>processes.</w:t>
      </w:r>
    </w:p>
    <w:p w:rsidR="00F83A8D" w:rsidRPr="000613C9" w:rsidRDefault="007F6E7A" w:rsidP="00121834">
      <w:pPr>
        <w:spacing w:line="360" w:lineRule="auto"/>
        <w:rPr>
          <w:rFonts w:ascii="Arial Narrow" w:hAnsi="Arial Narrow"/>
          <w:sz w:val="32"/>
          <w:szCs w:val="32"/>
        </w:rPr>
      </w:pPr>
      <w:r w:rsidRPr="000613C9">
        <w:rPr>
          <w:rFonts w:ascii="Arial Narrow" w:hAnsi="Arial Narrow"/>
          <w:sz w:val="32"/>
          <w:szCs w:val="32"/>
        </w:rPr>
        <w:t>To you our media partners, we thank you</w:t>
      </w:r>
      <w:r w:rsidR="00060420" w:rsidRPr="000613C9">
        <w:rPr>
          <w:rFonts w:ascii="Arial Narrow" w:hAnsi="Arial Narrow"/>
          <w:sz w:val="32"/>
          <w:szCs w:val="32"/>
        </w:rPr>
        <w:t xml:space="preserve"> for your</w:t>
      </w:r>
      <w:r w:rsidRPr="000613C9">
        <w:rPr>
          <w:rFonts w:ascii="Arial Narrow" w:hAnsi="Arial Narrow"/>
          <w:sz w:val="32"/>
          <w:szCs w:val="32"/>
        </w:rPr>
        <w:t xml:space="preserve"> consistency.</w:t>
      </w:r>
      <w:r w:rsidR="00F83A8D" w:rsidRPr="000613C9">
        <w:rPr>
          <w:rFonts w:ascii="Arial Narrow" w:hAnsi="Arial Narrow"/>
          <w:sz w:val="32"/>
          <w:szCs w:val="32"/>
        </w:rPr>
        <w:t xml:space="preserve"> You have been our gate way to the good people of Ghana. We couldn’t have </w:t>
      </w:r>
      <w:r w:rsidR="0048724D" w:rsidRPr="000613C9">
        <w:rPr>
          <w:rFonts w:ascii="Arial Narrow" w:hAnsi="Arial Narrow"/>
          <w:sz w:val="32"/>
          <w:szCs w:val="32"/>
        </w:rPr>
        <w:t xml:space="preserve">engaged with the citizenry of Ghana </w:t>
      </w:r>
      <w:r w:rsidR="00F83A8D" w:rsidRPr="000613C9">
        <w:rPr>
          <w:rFonts w:ascii="Arial Narrow" w:hAnsi="Arial Narrow"/>
          <w:sz w:val="32"/>
          <w:szCs w:val="32"/>
        </w:rPr>
        <w:t>without you.</w:t>
      </w:r>
      <w:r w:rsidR="00060420" w:rsidRPr="000613C9">
        <w:rPr>
          <w:rFonts w:ascii="Arial Narrow" w:hAnsi="Arial Narrow"/>
          <w:sz w:val="32"/>
          <w:szCs w:val="32"/>
        </w:rPr>
        <w:t xml:space="preserve"> Thank you.</w:t>
      </w:r>
    </w:p>
    <w:p w:rsidR="00E66914" w:rsidRPr="00121834" w:rsidRDefault="00F83A8D" w:rsidP="00121834">
      <w:pPr>
        <w:spacing w:line="360" w:lineRule="auto"/>
        <w:rPr>
          <w:rFonts w:ascii="Arial Narrow" w:hAnsi="Arial Narrow"/>
          <w:sz w:val="32"/>
          <w:szCs w:val="32"/>
        </w:rPr>
      </w:pPr>
      <w:r w:rsidRPr="00121834">
        <w:rPr>
          <w:rFonts w:ascii="Arial Narrow" w:hAnsi="Arial Narrow"/>
          <w:sz w:val="32"/>
          <w:szCs w:val="32"/>
        </w:rPr>
        <w:t xml:space="preserve">The purpose of </w:t>
      </w:r>
      <w:r w:rsidR="00FE38B1" w:rsidRPr="00121834">
        <w:rPr>
          <w:rFonts w:ascii="Arial Narrow" w:hAnsi="Arial Narrow"/>
          <w:sz w:val="32"/>
          <w:szCs w:val="32"/>
        </w:rPr>
        <w:t xml:space="preserve">today’s </w:t>
      </w:r>
      <w:r w:rsidR="00915501">
        <w:rPr>
          <w:rFonts w:ascii="Arial Narrow" w:hAnsi="Arial Narrow"/>
          <w:sz w:val="32"/>
          <w:szCs w:val="32"/>
        </w:rPr>
        <w:t>“</w:t>
      </w:r>
      <w:r w:rsidR="00915501" w:rsidRPr="00121834">
        <w:rPr>
          <w:rFonts w:ascii="Arial Narrow" w:hAnsi="Arial Narrow"/>
          <w:sz w:val="32"/>
          <w:szCs w:val="32"/>
        </w:rPr>
        <w:t>Let the Citizen Know</w:t>
      </w:r>
      <w:r w:rsidR="00915501">
        <w:rPr>
          <w:rFonts w:ascii="Arial Narrow" w:hAnsi="Arial Narrow"/>
          <w:sz w:val="32"/>
          <w:szCs w:val="32"/>
        </w:rPr>
        <w:t xml:space="preserve">” </w:t>
      </w:r>
      <w:r w:rsidR="00951F5E" w:rsidRPr="00121834">
        <w:rPr>
          <w:rFonts w:ascii="Arial Narrow" w:hAnsi="Arial Narrow"/>
          <w:sz w:val="32"/>
          <w:szCs w:val="32"/>
        </w:rPr>
        <w:t>is to brief you on the Final Voters R</w:t>
      </w:r>
      <w:r w:rsidRPr="00121834">
        <w:rPr>
          <w:rFonts w:ascii="Arial Narrow" w:hAnsi="Arial Narrow"/>
          <w:sz w:val="32"/>
          <w:szCs w:val="32"/>
        </w:rPr>
        <w:t xml:space="preserve">egister ahead of the 2020 election. We </w:t>
      </w:r>
      <w:r w:rsidR="00060420" w:rsidRPr="00121834">
        <w:rPr>
          <w:rFonts w:ascii="Arial Narrow" w:hAnsi="Arial Narrow"/>
          <w:sz w:val="32"/>
          <w:szCs w:val="32"/>
        </w:rPr>
        <w:t>assured you</w:t>
      </w:r>
      <w:r w:rsidRPr="00121834">
        <w:rPr>
          <w:rFonts w:ascii="Arial Narrow" w:hAnsi="Arial Narrow"/>
          <w:sz w:val="32"/>
          <w:szCs w:val="32"/>
        </w:rPr>
        <w:t xml:space="preserve"> that we would provide you with updates on </w:t>
      </w:r>
      <w:r w:rsidR="00951F5E" w:rsidRPr="00121834">
        <w:rPr>
          <w:rFonts w:ascii="Arial Narrow" w:hAnsi="Arial Narrow"/>
          <w:sz w:val="32"/>
          <w:szCs w:val="32"/>
        </w:rPr>
        <w:t xml:space="preserve">a number of issues </w:t>
      </w:r>
      <w:r w:rsidR="00FE38B1" w:rsidRPr="00121834">
        <w:rPr>
          <w:rFonts w:ascii="Arial Narrow" w:hAnsi="Arial Narrow"/>
          <w:sz w:val="32"/>
          <w:szCs w:val="32"/>
        </w:rPr>
        <w:t>that were</w:t>
      </w:r>
      <w:r w:rsidR="00060420" w:rsidRPr="00121834">
        <w:rPr>
          <w:rFonts w:ascii="Arial Narrow" w:hAnsi="Arial Narrow"/>
          <w:sz w:val="32"/>
          <w:szCs w:val="32"/>
        </w:rPr>
        <w:t xml:space="preserve"> raised </w:t>
      </w:r>
      <w:r w:rsidR="00915501">
        <w:rPr>
          <w:rFonts w:ascii="Arial Narrow" w:hAnsi="Arial Narrow"/>
          <w:sz w:val="32"/>
          <w:szCs w:val="32"/>
        </w:rPr>
        <w:t>regarding the R</w:t>
      </w:r>
      <w:r w:rsidR="00FE38B1" w:rsidRPr="00121834">
        <w:rPr>
          <w:rFonts w:ascii="Arial Narrow" w:hAnsi="Arial Narrow"/>
          <w:sz w:val="32"/>
          <w:szCs w:val="32"/>
        </w:rPr>
        <w:t>egister</w:t>
      </w:r>
      <w:r w:rsidR="00915501" w:rsidRPr="00F96835">
        <w:rPr>
          <w:rFonts w:ascii="Arial Narrow" w:hAnsi="Arial Narrow"/>
          <w:color w:val="FF0000"/>
          <w:sz w:val="32"/>
          <w:szCs w:val="32"/>
        </w:rPr>
        <w:t xml:space="preserve"> </w:t>
      </w:r>
      <w:r w:rsidR="0048724D">
        <w:rPr>
          <w:rFonts w:ascii="Arial Narrow" w:hAnsi="Arial Narrow"/>
          <w:color w:val="FF0000"/>
          <w:sz w:val="32"/>
          <w:szCs w:val="32"/>
        </w:rPr>
        <w:t xml:space="preserve">so as </w:t>
      </w:r>
      <w:r w:rsidR="00915501" w:rsidRPr="000613C9">
        <w:rPr>
          <w:rFonts w:ascii="Arial Narrow" w:hAnsi="Arial Narrow"/>
          <w:color w:val="FF0000"/>
          <w:sz w:val="32"/>
          <w:szCs w:val="32"/>
        </w:rPr>
        <w:t>to put the</w:t>
      </w:r>
      <w:r w:rsidR="00F96835" w:rsidRPr="000613C9">
        <w:rPr>
          <w:rFonts w:ascii="Arial Narrow" w:hAnsi="Arial Narrow"/>
          <w:color w:val="FF0000"/>
          <w:sz w:val="32"/>
          <w:szCs w:val="32"/>
        </w:rPr>
        <w:t>s</w:t>
      </w:r>
      <w:r w:rsidR="00915501" w:rsidRPr="000613C9">
        <w:rPr>
          <w:rFonts w:ascii="Arial Narrow" w:hAnsi="Arial Narrow"/>
          <w:color w:val="FF0000"/>
          <w:sz w:val="32"/>
          <w:szCs w:val="32"/>
        </w:rPr>
        <w:t>e issues to rest once and for all</w:t>
      </w:r>
      <w:r w:rsidR="00FE38B1" w:rsidRPr="000613C9">
        <w:rPr>
          <w:rFonts w:ascii="Arial Narrow" w:hAnsi="Arial Narrow"/>
          <w:color w:val="FF0000"/>
          <w:sz w:val="32"/>
          <w:szCs w:val="32"/>
        </w:rPr>
        <w:t xml:space="preserve">. </w:t>
      </w:r>
    </w:p>
    <w:p w:rsidR="00F83A8D" w:rsidRPr="00121834" w:rsidRDefault="00FE38B1" w:rsidP="00121834">
      <w:pPr>
        <w:spacing w:line="360" w:lineRule="auto"/>
        <w:rPr>
          <w:rFonts w:ascii="Arial Narrow" w:hAnsi="Arial Narrow"/>
          <w:sz w:val="32"/>
          <w:szCs w:val="32"/>
        </w:rPr>
      </w:pPr>
      <w:r w:rsidRPr="00121834">
        <w:rPr>
          <w:rFonts w:ascii="Arial Narrow" w:hAnsi="Arial Narrow"/>
          <w:sz w:val="32"/>
          <w:szCs w:val="32"/>
        </w:rPr>
        <w:t xml:space="preserve">In fulfilment of that </w:t>
      </w:r>
      <w:r w:rsidR="00060420" w:rsidRPr="00121834">
        <w:rPr>
          <w:rFonts w:ascii="Arial Narrow" w:hAnsi="Arial Narrow"/>
          <w:sz w:val="32"/>
          <w:szCs w:val="32"/>
        </w:rPr>
        <w:t>promise</w:t>
      </w:r>
      <w:r w:rsidRPr="00121834">
        <w:rPr>
          <w:rFonts w:ascii="Arial Narrow" w:hAnsi="Arial Narrow"/>
          <w:sz w:val="32"/>
          <w:szCs w:val="32"/>
        </w:rPr>
        <w:t xml:space="preserve"> we are here this morning to put to rest concerns and questions </w:t>
      </w:r>
      <w:r w:rsidR="00060420" w:rsidRPr="00121834">
        <w:rPr>
          <w:rFonts w:ascii="Arial Narrow" w:hAnsi="Arial Narrow"/>
          <w:sz w:val="32"/>
          <w:szCs w:val="32"/>
        </w:rPr>
        <w:t xml:space="preserve">raised </w:t>
      </w:r>
      <w:r w:rsidRPr="00121834">
        <w:rPr>
          <w:rFonts w:ascii="Arial Narrow" w:hAnsi="Arial Narrow"/>
          <w:sz w:val="32"/>
          <w:szCs w:val="32"/>
        </w:rPr>
        <w:t>regardin</w:t>
      </w:r>
      <w:r w:rsidR="00915501">
        <w:rPr>
          <w:rFonts w:ascii="Arial Narrow" w:hAnsi="Arial Narrow"/>
          <w:sz w:val="32"/>
          <w:szCs w:val="32"/>
        </w:rPr>
        <w:t>g the R</w:t>
      </w:r>
      <w:r w:rsidR="00E66914" w:rsidRPr="00121834">
        <w:rPr>
          <w:rFonts w:ascii="Arial Narrow" w:hAnsi="Arial Narrow"/>
          <w:sz w:val="32"/>
          <w:szCs w:val="32"/>
        </w:rPr>
        <w:t>egister</w:t>
      </w:r>
      <w:r w:rsidR="0048724D">
        <w:rPr>
          <w:rFonts w:ascii="Arial Narrow" w:hAnsi="Arial Narrow"/>
          <w:sz w:val="32"/>
          <w:szCs w:val="32"/>
        </w:rPr>
        <w:t xml:space="preserve"> ahead of the elections next week. </w:t>
      </w:r>
      <w:proofErr w:type="gramStart"/>
      <w:r w:rsidR="0048724D">
        <w:rPr>
          <w:rFonts w:ascii="Arial Narrow" w:hAnsi="Arial Narrow"/>
          <w:sz w:val="32"/>
          <w:szCs w:val="32"/>
        </w:rPr>
        <w:t>Exa</w:t>
      </w:r>
      <w:r w:rsidR="000613C9">
        <w:rPr>
          <w:rFonts w:ascii="Arial Narrow" w:hAnsi="Arial Narrow"/>
          <w:sz w:val="32"/>
          <w:szCs w:val="32"/>
        </w:rPr>
        <w:t>ctly a week today to be precise</w:t>
      </w:r>
      <w:r w:rsidR="0048724D">
        <w:rPr>
          <w:rFonts w:ascii="Arial Narrow" w:hAnsi="Arial Narrow"/>
          <w:sz w:val="32"/>
          <w:szCs w:val="32"/>
        </w:rPr>
        <w:t>.</w:t>
      </w:r>
      <w:proofErr w:type="gramEnd"/>
    </w:p>
    <w:p w:rsidR="00F83A8D" w:rsidRPr="00121834" w:rsidRDefault="00F83A8D" w:rsidP="00121834">
      <w:pPr>
        <w:spacing w:line="360" w:lineRule="auto"/>
        <w:rPr>
          <w:rFonts w:ascii="Arial Narrow" w:hAnsi="Arial Narrow"/>
          <w:sz w:val="32"/>
          <w:szCs w:val="32"/>
        </w:rPr>
      </w:pPr>
      <w:r w:rsidRPr="00121834">
        <w:rPr>
          <w:rFonts w:ascii="Arial Narrow" w:hAnsi="Arial Narrow"/>
          <w:sz w:val="32"/>
          <w:szCs w:val="32"/>
        </w:rPr>
        <w:lastRenderedPageBreak/>
        <w:t>This morning my presentation will focus on the following issues.</w:t>
      </w:r>
    </w:p>
    <w:p w:rsidR="00F83A8D" w:rsidRPr="00121834" w:rsidRDefault="00F83A8D" w:rsidP="00121834">
      <w:pPr>
        <w:pStyle w:val="ListParagraph"/>
        <w:numPr>
          <w:ilvl w:val="0"/>
          <w:numId w:val="1"/>
        </w:numPr>
        <w:spacing w:line="360" w:lineRule="auto"/>
        <w:rPr>
          <w:rFonts w:ascii="Arial Narrow" w:hAnsi="Arial Narrow"/>
          <w:sz w:val="32"/>
          <w:szCs w:val="32"/>
        </w:rPr>
      </w:pPr>
      <w:r w:rsidRPr="00121834">
        <w:rPr>
          <w:rFonts w:ascii="Arial Narrow" w:hAnsi="Arial Narrow"/>
          <w:sz w:val="32"/>
          <w:szCs w:val="32"/>
        </w:rPr>
        <w:t>Total Number of persons on the final Voters Register.</w:t>
      </w:r>
    </w:p>
    <w:p w:rsidR="00F83A8D" w:rsidRPr="00121834" w:rsidRDefault="00F83A8D" w:rsidP="00121834">
      <w:pPr>
        <w:pStyle w:val="ListParagraph"/>
        <w:numPr>
          <w:ilvl w:val="0"/>
          <w:numId w:val="1"/>
        </w:numPr>
        <w:spacing w:line="360" w:lineRule="auto"/>
        <w:rPr>
          <w:rFonts w:ascii="Arial Narrow" w:hAnsi="Arial Narrow"/>
          <w:sz w:val="32"/>
          <w:szCs w:val="32"/>
        </w:rPr>
      </w:pPr>
      <w:r w:rsidRPr="00121834">
        <w:rPr>
          <w:rFonts w:ascii="Arial Narrow" w:hAnsi="Arial Narrow"/>
          <w:sz w:val="32"/>
          <w:szCs w:val="32"/>
        </w:rPr>
        <w:t xml:space="preserve">Number of persons who registered but whose biometric </w:t>
      </w:r>
      <w:r w:rsidR="00E66914" w:rsidRPr="00121834">
        <w:rPr>
          <w:rFonts w:ascii="Arial Narrow" w:hAnsi="Arial Narrow"/>
          <w:sz w:val="32"/>
          <w:szCs w:val="32"/>
        </w:rPr>
        <w:t xml:space="preserve">and </w:t>
      </w:r>
      <w:r w:rsidRPr="00121834">
        <w:rPr>
          <w:rFonts w:ascii="Arial Narrow" w:hAnsi="Arial Narrow"/>
          <w:sz w:val="32"/>
          <w:szCs w:val="32"/>
        </w:rPr>
        <w:t>biographic details are not on the register.</w:t>
      </w:r>
    </w:p>
    <w:p w:rsidR="00F83A8D" w:rsidRPr="00121834" w:rsidRDefault="00F83A8D" w:rsidP="00121834">
      <w:pPr>
        <w:pStyle w:val="ListParagraph"/>
        <w:numPr>
          <w:ilvl w:val="0"/>
          <w:numId w:val="1"/>
        </w:numPr>
        <w:spacing w:line="360" w:lineRule="auto"/>
        <w:rPr>
          <w:rFonts w:ascii="Arial Narrow" w:hAnsi="Arial Narrow"/>
          <w:sz w:val="32"/>
          <w:szCs w:val="32"/>
        </w:rPr>
      </w:pPr>
      <w:r w:rsidRPr="00121834">
        <w:rPr>
          <w:rFonts w:ascii="Arial Narrow" w:hAnsi="Arial Narrow"/>
          <w:sz w:val="32"/>
          <w:szCs w:val="32"/>
        </w:rPr>
        <w:t>Number of persons on the Multiples</w:t>
      </w:r>
      <w:r w:rsidR="00E66914" w:rsidRPr="00121834">
        <w:rPr>
          <w:rFonts w:ascii="Arial Narrow" w:hAnsi="Arial Narrow"/>
          <w:sz w:val="32"/>
          <w:szCs w:val="32"/>
        </w:rPr>
        <w:t xml:space="preserve"> List</w:t>
      </w:r>
    </w:p>
    <w:p w:rsidR="00710980" w:rsidRPr="00121834" w:rsidRDefault="00710980" w:rsidP="00121834">
      <w:pPr>
        <w:pStyle w:val="ListParagraph"/>
        <w:numPr>
          <w:ilvl w:val="0"/>
          <w:numId w:val="1"/>
        </w:numPr>
        <w:spacing w:line="360" w:lineRule="auto"/>
        <w:rPr>
          <w:rFonts w:ascii="Arial Narrow" w:hAnsi="Arial Narrow"/>
          <w:sz w:val="32"/>
          <w:szCs w:val="32"/>
        </w:rPr>
      </w:pPr>
      <w:r w:rsidRPr="00121834">
        <w:rPr>
          <w:rFonts w:ascii="Arial Narrow" w:hAnsi="Arial Narrow"/>
          <w:sz w:val="32"/>
          <w:szCs w:val="32"/>
        </w:rPr>
        <w:t>Number of persons on the Exception</w:t>
      </w:r>
      <w:r w:rsidR="00E66914" w:rsidRPr="00121834">
        <w:rPr>
          <w:rFonts w:ascii="Arial Narrow" w:hAnsi="Arial Narrow"/>
          <w:sz w:val="32"/>
          <w:szCs w:val="32"/>
        </w:rPr>
        <w:t>s</w:t>
      </w:r>
      <w:r w:rsidRPr="00121834">
        <w:rPr>
          <w:rFonts w:ascii="Arial Narrow" w:hAnsi="Arial Narrow"/>
          <w:sz w:val="32"/>
          <w:szCs w:val="32"/>
        </w:rPr>
        <w:t xml:space="preserve"> List</w:t>
      </w:r>
    </w:p>
    <w:p w:rsidR="00710980" w:rsidRPr="00121834" w:rsidRDefault="00710980" w:rsidP="00121834">
      <w:pPr>
        <w:pStyle w:val="ListParagraph"/>
        <w:numPr>
          <w:ilvl w:val="0"/>
          <w:numId w:val="1"/>
        </w:numPr>
        <w:spacing w:line="360" w:lineRule="auto"/>
        <w:rPr>
          <w:rFonts w:ascii="Arial Narrow" w:hAnsi="Arial Narrow"/>
          <w:sz w:val="32"/>
          <w:szCs w:val="32"/>
        </w:rPr>
      </w:pPr>
      <w:r w:rsidRPr="00121834">
        <w:rPr>
          <w:rFonts w:ascii="Arial Narrow" w:hAnsi="Arial Narrow"/>
          <w:sz w:val="32"/>
          <w:szCs w:val="32"/>
        </w:rPr>
        <w:t xml:space="preserve">New </w:t>
      </w:r>
      <w:r w:rsidR="00060420" w:rsidRPr="00121834">
        <w:rPr>
          <w:rFonts w:ascii="Arial Narrow" w:hAnsi="Arial Narrow"/>
          <w:sz w:val="32"/>
          <w:szCs w:val="32"/>
        </w:rPr>
        <w:t>Application</w:t>
      </w:r>
      <w:r w:rsidRPr="00121834">
        <w:rPr>
          <w:rFonts w:ascii="Arial Narrow" w:hAnsi="Arial Narrow"/>
          <w:sz w:val="32"/>
          <w:szCs w:val="32"/>
        </w:rPr>
        <w:t xml:space="preserve"> for Checking Details</w:t>
      </w:r>
      <w:r w:rsidR="00E66914" w:rsidRPr="00121834">
        <w:rPr>
          <w:rFonts w:ascii="Arial Narrow" w:hAnsi="Arial Narrow"/>
          <w:sz w:val="32"/>
          <w:szCs w:val="32"/>
        </w:rPr>
        <w:t xml:space="preserve"> of Registrants.</w:t>
      </w:r>
    </w:p>
    <w:p w:rsidR="00710980" w:rsidRPr="00121834" w:rsidRDefault="00710980" w:rsidP="00121834">
      <w:pPr>
        <w:pStyle w:val="ListParagraph"/>
        <w:numPr>
          <w:ilvl w:val="0"/>
          <w:numId w:val="1"/>
        </w:numPr>
        <w:spacing w:line="360" w:lineRule="auto"/>
        <w:rPr>
          <w:rFonts w:ascii="Arial Narrow" w:hAnsi="Arial Narrow"/>
          <w:sz w:val="32"/>
          <w:szCs w:val="32"/>
        </w:rPr>
      </w:pPr>
      <w:r w:rsidRPr="00121834">
        <w:rPr>
          <w:rFonts w:ascii="Arial Narrow" w:hAnsi="Arial Narrow"/>
          <w:sz w:val="32"/>
          <w:szCs w:val="32"/>
        </w:rPr>
        <w:t>Upload of Registers on the Commissions Website</w:t>
      </w:r>
    </w:p>
    <w:p w:rsidR="00951F5E" w:rsidRPr="00F96835" w:rsidRDefault="00710980" w:rsidP="00121834">
      <w:pPr>
        <w:pStyle w:val="ListParagraph"/>
        <w:numPr>
          <w:ilvl w:val="0"/>
          <w:numId w:val="1"/>
        </w:numPr>
        <w:spacing w:line="360" w:lineRule="auto"/>
        <w:rPr>
          <w:rFonts w:ascii="Arial Narrow" w:hAnsi="Arial Narrow"/>
          <w:sz w:val="32"/>
          <w:szCs w:val="32"/>
        </w:rPr>
      </w:pPr>
      <w:r w:rsidRPr="00121834">
        <w:rPr>
          <w:rFonts w:ascii="Arial Narrow" w:hAnsi="Arial Narrow"/>
          <w:sz w:val="32"/>
          <w:szCs w:val="32"/>
        </w:rPr>
        <w:t>Special Voting</w:t>
      </w:r>
    </w:p>
    <w:p w:rsidR="00710980" w:rsidRPr="00121834" w:rsidRDefault="00060420" w:rsidP="00121834">
      <w:pPr>
        <w:spacing w:line="360" w:lineRule="auto"/>
        <w:rPr>
          <w:rFonts w:ascii="Arial Narrow" w:hAnsi="Arial Narrow"/>
          <w:b/>
          <w:sz w:val="32"/>
          <w:szCs w:val="32"/>
          <w:u w:val="single"/>
        </w:rPr>
      </w:pPr>
      <w:r w:rsidRPr="00121834">
        <w:rPr>
          <w:rFonts w:ascii="Arial Narrow" w:hAnsi="Arial Narrow"/>
          <w:b/>
          <w:sz w:val="32"/>
          <w:szCs w:val="32"/>
          <w:u w:val="single"/>
        </w:rPr>
        <w:t xml:space="preserve">Total Number </w:t>
      </w:r>
      <w:proofErr w:type="gramStart"/>
      <w:r w:rsidRPr="00121834">
        <w:rPr>
          <w:rFonts w:ascii="Arial Narrow" w:hAnsi="Arial Narrow"/>
          <w:b/>
          <w:sz w:val="32"/>
          <w:szCs w:val="32"/>
          <w:u w:val="single"/>
        </w:rPr>
        <w:t>Of</w:t>
      </w:r>
      <w:proofErr w:type="gramEnd"/>
      <w:r w:rsidRPr="00121834">
        <w:rPr>
          <w:rFonts w:ascii="Arial Narrow" w:hAnsi="Arial Narrow"/>
          <w:b/>
          <w:sz w:val="32"/>
          <w:szCs w:val="32"/>
          <w:u w:val="single"/>
        </w:rPr>
        <w:t xml:space="preserve"> Persons On The F</w:t>
      </w:r>
      <w:r w:rsidR="00710980" w:rsidRPr="00121834">
        <w:rPr>
          <w:rFonts w:ascii="Arial Narrow" w:hAnsi="Arial Narrow"/>
          <w:b/>
          <w:sz w:val="32"/>
          <w:szCs w:val="32"/>
          <w:u w:val="single"/>
        </w:rPr>
        <w:t>inal Voters Register</w:t>
      </w:r>
    </w:p>
    <w:p w:rsidR="00710980" w:rsidRPr="00121834" w:rsidRDefault="00710980" w:rsidP="00121834">
      <w:pPr>
        <w:spacing w:line="360" w:lineRule="auto"/>
        <w:rPr>
          <w:rFonts w:ascii="Arial Narrow" w:hAnsi="Arial Narrow"/>
          <w:sz w:val="32"/>
          <w:szCs w:val="32"/>
        </w:rPr>
      </w:pPr>
      <w:r w:rsidRPr="00121834">
        <w:rPr>
          <w:rFonts w:ascii="Arial Narrow" w:hAnsi="Arial Narrow"/>
          <w:sz w:val="32"/>
          <w:szCs w:val="32"/>
        </w:rPr>
        <w:t xml:space="preserve">I am pleased to </w:t>
      </w:r>
      <w:r w:rsidR="00060420" w:rsidRPr="00121834">
        <w:rPr>
          <w:rFonts w:ascii="Arial Narrow" w:hAnsi="Arial Narrow"/>
          <w:sz w:val="32"/>
          <w:szCs w:val="32"/>
        </w:rPr>
        <w:t xml:space="preserve">inform </w:t>
      </w:r>
      <w:r w:rsidR="00951F5E" w:rsidRPr="00121834">
        <w:rPr>
          <w:rFonts w:ascii="Arial Narrow" w:hAnsi="Arial Narrow"/>
          <w:sz w:val="32"/>
          <w:szCs w:val="32"/>
        </w:rPr>
        <w:t>you that the Final Voters R</w:t>
      </w:r>
      <w:r w:rsidRPr="00121834">
        <w:rPr>
          <w:rFonts w:ascii="Arial Narrow" w:hAnsi="Arial Narrow"/>
          <w:sz w:val="32"/>
          <w:szCs w:val="32"/>
        </w:rPr>
        <w:t>egister</w:t>
      </w:r>
      <w:r w:rsidR="00E66914" w:rsidRPr="00121834">
        <w:rPr>
          <w:rFonts w:ascii="Arial Narrow" w:hAnsi="Arial Narrow"/>
          <w:sz w:val="32"/>
          <w:szCs w:val="32"/>
        </w:rPr>
        <w:t xml:space="preserve"> has a </w:t>
      </w:r>
      <w:r w:rsidRPr="00121834">
        <w:rPr>
          <w:rFonts w:ascii="Arial Narrow" w:hAnsi="Arial Narrow"/>
          <w:sz w:val="32"/>
          <w:szCs w:val="32"/>
        </w:rPr>
        <w:t>total of s</w:t>
      </w:r>
      <w:r w:rsidR="00915501">
        <w:rPr>
          <w:rFonts w:ascii="Arial Narrow" w:hAnsi="Arial Narrow"/>
          <w:sz w:val="32"/>
          <w:szCs w:val="32"/>
        </w:rPr>
        <w:t xml:space="preserve">eventeen million and </w:t>
      </w:r>
      <w:r w:rsidR="00F96835">
        <w:rPr>
          <w:rFonts w:ascii="Arial Narrow" w:hAnsi="Arial Narrow"/>
          <w:sz w:val="32"/>
          <w:szCs w:val="32"/>
        </w:rPr>
        <w:t>twenty-seven</w:t>
      </w:r>
      <w:r w:rsidRPr="00121834">
        <w:rPr>
          <w:rFonts w:ascii="Arial Narrow" w:hAnsi="Arial Narrow"/>
          <w:sz w:val="32"/>
          <w:szCs w:val="32"/>
        </w:rPr>
        <w:t xml:space="preserve"> thousand, </w:t>
      </w:r>
      <w:r w:rsidR="00915501">
        <w:rPr>
          <w:rFonts w:ascii="Arial Narrow" w:hAnsi="Arial Narrow"/>
          <w:sz w:val="32"/>
          <w:szCs w:val="32"/>
        </w:rPr>
        <w:t xml:space="preserve">six hundred and </w:t>
      </w:r>
      <w:r w:rsidR="00F96835">
        <w:rPr>
          <w:rFonts w:ascii="Arial Narrow" w:hAnsi="Arial Narrow"/>
          <w:sz w:val="32"/>
          <w:szCs w:val="32"/>
        </w:rPr>
        <w:t>forty-one</w:t>
      </w:r>
      <w:r w:rsidR="00915501">
        <w:rPr>
          <w:rFonts w:ascii="Arial Narrow" w:hAnsi="Arial Narrow"/>
          <w:sz w:val="32"/>
          <w:szCs w:val="32"/>
        </w:rPr>
        <w:t xml:space="preserve"> (17,027,6</w:t>
      </w:r>
      <w:r w:rsidR="00F96835">
        <w:rPr>
          <w:rFonts w:ascii="Arial Narrow" w:hAnsi="Arial Narrow"/>
          <w:sz w:val="32"/>
          <w:szCs w:val="32"/>
        </w:rPr>
        <w:t>41</w:t>
      </w:r>
      <w:r w:rsidRPr="00121834">
        <w:rPr>
          <w:rFonts w:ascii="Arial Narrow" w:hAnsi="Arial Narrow"/>
          <w:sz w:val="32"/>
          <w:szCs w:val="32"/>
        </w:rPr>
        <w:t>)</w:t>
      </w:r>
      <w:r w:rsidR="00060420" w:rsidRPr="00121834">
        <w:rPr>
          <w:rFonts w:ascii="Arial Narrow" w:hAnsi="Arial Narrow"/>
          <w:sz w:val="32"/>
          <w:szCs w:val="32"/>
        </w:rPr>
        <w:t xml:space="preserve"> registrants who </w:t>
      </w:r>
      <w:r w:rsidR="00F96835">
        <w:rPr>
          <w:rFonts w:ascii="Arial Narrow" w:hAnsi="Arial Narrow"/>
          <w:sz w:val="32"/>
          <w:szCs w:val="32"/>
        </w:rPr>
        <w:t>a</w:t>
      </w:r>
      <w:r w:rsidR="00060420" w:rsidRPr="00121834">
        <w:rPr>
          <w:rFonts w:ascii="Arial Narrow" w:hAnsi="Arial Narrow"/>
          <w:sz w:val="32"/>
          <w:szCs w:val="32"/>
        </w:rPr>
        <w:t>re</w:t>
      </w:r>
      <w:r w:rsidR="00C27699" w:rsidRPr="00121834">
        <w:rPr>
          <w:rFonts w:ascii="Arial Narrow" w:hAnsi="Arial Narrow"/>
          <w:sz w:val="32"/>
          <w:szCs w:val="32"/>
        </w:rPr>
        <w:t xml:space="preserve"> eligible to vote come December 7</w:t>
      </w:r>
      <w:r w:rsidR="00C27699" w:rsidRPr="00121834">
        <w:rPr>
          <w:rFonts w:ascii="Arial Narrow" w:hAnsi="Arial Narrow"/>
          <w:sz w:val="32"/>
          <w:szCs w:val="32"/>
          <w:vertAlign w:val="superscript"/>
        </w:rPr>
        <w:t>th</w:t>
      </w:r>
      <w:r w:rsidR="00C27699" w:rsidRPr="00121834">
        <w:rPr>
          <w:rFonts w:ascii="Arial Narrow" w:hAnsi="Arial Narrow"/>
          <w:sz w:val="32"/>
          <w:szCs w:val="32"/>
        </w:rPr>
        <w:t>, 2020</w:t>
      </w:r>
      <w:r w:rsidRPr="00121834">
        <w:rPr>
          <w:rFonts w:ascii="Arial Narrow" w:hAnsi="Arial Narrow"/>
          <w:sz w:val="32"/>
          <w:szCs w:val="32"/>
        </w:rPr>
        <w:t xml:space="preserve">. </w:t>
      </w:r>
    </w:p>
    <w:p w:rsidR="00541DC5" w:rsidRPr="00121834" w:rsidRDefault="00541DC5" w:rsidP="00121834">
      <w:pPr>
        <w:spacing w:line="360" w:lineRule="auto"/>
        <w:rPr>
          <w:rFonts w:ascii="Arial Narrow" w:hAnsi="Arial Narrow"/>
          <w:sz w:val="32"/>
          <w:szCs w:val="32"/>
        </w:rPr>
      </w:pPr>
      <w:r w:rsidRPr="00121834">
        <w:rPr>
          <w:rFonts w:ascii="Arial Narrow" w:hAnsi="Arial Narrow"/>
          <w:sz w:val="32"/>
          <w:szCs w:val="32"/>
        </w:rPr>
        <w:t>Of the total number of registered voters</w:t>
      </w:r>
      <w:r w:rsidR="00E66914" w:rsidRPr="00121834">
        <w:rPr>
          <w:rFonts w:ascii="Arial Narrow" w:hAnsi="Arial Narrow"/>
          <w:sz w:val="32"/>
          <w:szCs w:val="32"/>
        </w:rPr>
        <w:t>, females constitute</w:t>
      </w:r>
      <w:r w:rsidRPr="00121834">
        <w:rPr>
          <w:rFonts w:ascii="Arial Narrow" w:hAnsi="Arial Narrow"/>
          <w:sz w:val="32"/>
          <w:szCs w:val="32"/>
        </w:rPr>
        <w:t xml:space="preserve"> eight million, eight hundred and </w:t>
      </w:r>
      <w:r w:rsidR="00915501">
        <w:rPr>
          <w:rFonts w:ascii="Arial Narrow" w:hAnsi="Arial Narrow"/>
          <w:sz w:val="32"/>
          <w:szCs w:val="32"/>
        </w:rPr>
        <w:t>ten</w:t>
      </w:r>
      <w:r w:rsidRPr="00121834">
        <w:rPr>
          <w:rFonts w:ascii="Arial Narrow" w:hAnsi="Arial Narrow"/>
          <w:sz w:val="32"/>
          <w:szCs w:val="32"/>
        </w:rPr>
        <w:t xml:space="preserve"> thousand</w:t>
      </w:r>
      <w:r w:rsidR="00915501">
        <w:rPr>
          <w:rFonts w:ascii="Arial Narrow" w:hAnsi="Arial Narrow"/>
          <w:sz w:val="32"/>
          <w:szCs w:val="32"/>
        </w:rPr>
        <w:t xml:space="preserve">, two hundred and </w:t>
      </w:r>
      <w:r w:rsidR="005A3D2D">
        <w:rPr>
          <w:rFonts w:ascii="Arial Narrow" w:hAnsi="Arial Narrow"/>
          <w:sz w:val="32"/>
          <w:szCs w:val="32"/>
        </w:rPr>
        <w:t>eighty-three</w:t>
      </w:r>
      <w:r w:rsidR="00915501">
        <w:rPr>
          <w:rFonts w:ascii="Arial Narrow" w:hAnsi="Arial Narrow"/>
          <w:sz w:val="32"/>
          <w:szCs w:val="32"/>
        </w:rPr>
        <w:t xml:space="preserve"> (8,810,28</w:t>
      </w:r>
      <w:r w:rsidR="00F96835">
        <w:rPr>
          <w:rFonts w:ascii="Arial Narrow" w:hAnsi="Arial Narrow"/>
          <w:sz w:val="32"/>
          <w:szCs w:val="32"/>
        </w:rPr>
        <w:t>3</w:t>
      </w:r>
      <w:r w:rsidRPr="00121834">
        <w:rPr>
          <w:rFonts w:ascii="Arial Narrow" w:hAnsi="Arial Narrow"/>
          <w:sz w:val="32"/>
          <w:szCs w:val="32"/>
        </w:rPr>
        <w:t>)</w:t>
      </w:r>
      <w:r w:rsidR="00E66914" w:rsidRPr="00121834">
        <w:rPr>
          <w:rFonts w:ascii="Arial Narrow" w:hAnsi="Arial Narrow"/>
          <w:sz w:val="32"/>
          <w:szCs w:val="32"/>
        </w:rPr>
        <w:t xml:space="preserve"> representing 51.7</w:t>
      </w:r>
      <w:r w:rsidR="00915501">
        <w:rPr>
          <w:rFonts w:ascii="Arial Narrow" w:hAnsi="Arial Narrow"/>
          <w:sz w:val="32"/>
          <w:szCs w:val="32"/>
        </w:rPr>
        <w:t>4</w:t>
      </w:r>
      <w:r w:rsidR="00E66914" w:rsidRPr="00121834">
        <w:rPr>
          <w:rFonts w:ascii="Arial Narrow" w:hAnsi="Arial Narrow"/>
          <w:sz w:val="32"/>
          <w:szCs w:val="32"/>
        </w:rPr>
        <w:t xml:space="preserve">% </w:t>
      </w:r>
      <w:r w:rsidR="00915501">
        <w:rPr>
          <w:rFonts w:ascii="Arial Narrow" w:hAnsi="Arial Narrow"/>
          <w:sz w:val="32"/>
          <w:szCs w:val="32"/>
        </w:rPr>
        <w:t>of the total R</w:t>
      </w:r>
      <w:r w:rsidR="00C27699" w:rsidRPr="00121834">
        <w:rPr>
          <w:rFonts w:ascii="Arial Narrow" w:hAnsi="Arial Narrow"/>
          <w:sz w:val="32"/>
          <w:szCs w:val="32"/>
        </w:rPr>
        <w:t xml:space="preserve">egister </w:t>
      </w:r>
      <w:r w:rsidR="00E66914" w:rsidRPr="00121834">
        <w:rPr>
          <w:rFonts w:ascii="Arial Narrow" w:hAnsi="Arial Narrow"/>
          <w:sz w:val="32"/>
          <w:szCs w:val="32"/>
        </w:rPr>
        <w:t>while</w:t>
      </w:r>
      <w:r w:rsidRPr="00121834">
        <w:rPr>
          <w:rFonts w:ascii="Arial Narrow" w:hAnsi="Arial Narrow"/>
          <w:sz w:val="32"/>
          <w:szCs w:val="32"/>
        </w:rPr>
        <w:t xml:space="preserve"> males </w:t>
      </w:r>
      <w:r w:rsidR="00C27699" w:rsidRPr="00121834">
        <w:rPr>
          <w:rFonts w:ascii="Arial Narrow" w:hAnsi="Arial Narrow"/>
          <w:sz w:val="32"/>
          <w:szCs w:val="32"/>
        </w:rPr>
        <w:t>amounted to</w:t>
      </w:r>
      <w:r w:rsidR="00E66914" w:rsidRPr="00121834">
        <w:rPr>
          <w:rFonts w:ascii="Arial Narrow" w:hAnsi="Arial Narrow"/>
          <w:sz w:val="32"/>
          <w:szCs w:val="32"/>
        </w:rPr>
        <w:t xml:space="preserve"> eight million, two hundred and </w:t>
      </w:r>
      <w:r w:rsidR="00915501">
        <w:rPr>
          <w:rFonts w:ascii="Arial Narrow" w:hAnsi="Arial Narrow"/>
          <w:sz w:val="32"/>
          <w:szCs w:val="32"/>
        </w:rPr>
        <w:t>seventeen</w:t>
      </w:r>
      <w:r w:rsidR="00E66914" w:rsidRPr="00121834">
        <w:rPr>
          <w:rFonts w:ascii="Arial Narrow" w:hAnsi="Arial Narrow"/>
          <w:sz w:val="32"/>
          <w:szCs w:val="32"/>
        </w:rPr>
        <w:t xml:space="preserve"> thousand, </w:t>
      </w:r>
      <w:r w:rsidR="00915501">
        <w:rPr>
          <w:rFonts w:ascii="Arial Narrow" w:hAnsi="Arial Narrow"/>
          <w:sz w:val="32"/>
          <w:szCs w:val="32"/>
        </w:rPr>
        <w:t>three</w:t>
      </w:r>
      <w:r w:rsidR="00E66914" w:rsidRPr="00121834">
        <w:rPr>
          <w:rFonts w:ascii="Arial Narrow" w:hAnsi="Arial Narrow"/>
          <w:sz w:val="32"/>
          <w:szCs w:val="32"/>
        </w:rPr>
        <w:t xml:space="preserve"> hu</w:t>
      </w:r>
      <w:r w:rsidR="00915501">
        <w:rPr>
          <w:rFonts w:ascii="Arial Narrow" w:hAnsi="Arial Narrow"/>
          <w:sz w:val="32"/>
          <w:szCs w:val="32"/>
        </w:rPr>
        <w:t xml:space="preserve">ndred and </w:t>
      </w:r>
      <w:r w:rsidR="00F96835">
        <w:rPr>
          <w:rFonts w:ascii="Arial Narrow" w:hAnsi="Arial Narrow"/>
          <w:sz w:val="32"/>
          <w:szCs w:val="32"/>
        </w:rPr>
        <w:t>fifty-</w:t>
      </w:r>
      <w:r w:rsidR="00915501">
        <w:rPr>
          <w:rFonts w:ascii="Arial Narrow" w:hAnsi="Arial Narrow"/>
          <w:sz w:val="32"/>
          <w:szCs w:val="32"/>
        </w:rPr>
        <w:t>eight (8,217,3</w:t>
      </w:r>
      <w:r w:rsidR="00F96835">
        <w:rPr>
          <w:rFonts w:ascii="Arial Narrow" w:hAnsi="Arial Narrow"/>
          <w:sz w:val="32"/>
          <w:szCs w:val="32"/>
        </w:rPr>
        <w:t>5</w:t>
      </w:r>
      <w:r w:rsidR="00915501">
        <w:rPr>
          <w:rFonts w:ascii="Arial Narrow" w:hAnsi="Arial Narrow"/>
          <w:sz w:val="32"/>
          <w:szCs w:val="32"/>
        </w:rPr>
        <w:t>8</w:t>
      </w:r>
      <w:r w:rsidR="001C3095" w:rsidRPr="00121834">
        <w:rPr>
          <w:rFonts w:ascii="Arial Narrow" w:hAnsi="Arial Narrow"/>
          <w:sz w:val="32"/>
          <w:szCs w:val="32"/>
        </w:rPr>
        <w:t>),</w:t>
      </w:r>
      <w:r w:rsidR="00E66914" w:rsidRPr="00121834">
        <w:rPr>
          <w:rFonts w:ascii="Arial Narrow" w:hAnsi="Arial Narrow"/>
          <w:sz w:val="32"/>
          <w:szCs w:val="32"/>
        </w:rPr>
        <w:t xml:space="preserve"> </w:t>
      </w:r>
      <w:r w:rsidR="001C3095" w:rsidRPr="00121834">
        <w:rPr>
          <w:rFonts w:ascii="Arial Narrow" w:hAnsi="Arial Narrow"/>
          <w:sz w:val="32"/>
          <w:szCs w:val="32"/>
        </w:rPr>
        <w:t>re</w:t>
      </w:r>
      <w:r w:rsidR="00915501">
        <w:rPr>
          <w:rFonts w:ascii="Arial Narrow" w:hAnsi="Arial Narrow"/>
          <w:sz w:val="32"/>
          <w:szCs w:val="32"/>
        </w:rPr>
        <w:t>presenting 48.26% of the total R</w:t>
      </w:r>
      <w:r w:rsidR="00E66914" w:rsidRPr="00121834">
        <w:rPr>
          <w:rFonts w:ascii="Arial Narrow" w:hAnsi="Arial Narrow"/>
          <w:sz w:val="32"/>
          <w:szCs w:val="32"/>
        </w:rPr>
        <w:t>egister</w:t>
      </w:r>
      <w:r w:rsidRPr="00121834">
        <w:rPr>
          <w:rFonts w:ascii="Arial Narrow" w:hAnsi="Arial Narrow"/>
          <w:sz w:val="32"/>
          <w:szCs w:val="32"/>
        </w:rPr>
        <w:t>.</w:t>
      </w:r>
    </w:p>
    <w:p w:rsidR="00541DC5" w:rsidRPr="00121834" w:rsidRDefault="009C0CB6" w:rsidP="00121834">
      <w:pPr>
        <w:spacing w:line="360" w:lineRule="auto"/>
        <w:rPr>
          <w:rFonts w:ascii="Arial Narrow" w:hAnsi="Arial Narrow"/>
          <w:sz w:val="32"/>
          <w:szCs w:val="32"/>
        </w:rPr>
      </w:pPr>
      <w:r>
        <w:rPr>
          <w:rFonts w:ascii="Arial Narrow" w:hAnsi="Arial Narrow"/>
          <w:sz w:val="32"/>
          <w:szCs w:val="32"/>
        </w:rPr>
        <w:t>Greater Accra</w:t>
      </w:r>
      <w:r w:rsidR="00541DC5" w:rsidRPr="00121834">
        <w:rPr>
          <w:rFonts w:ascii="Arial Narrow" w:hAnsi="Arial Narrow"/>
          <w:sz w:val="32"/>
          <w:szCs w:val="32"/>
        </w:rPr>
        <w:t xml:space="preserve"> has the hig</w:t>
      </w:r>
      <w:r w:rsidR="00780610" w:rsidRPr="00121834">
        <w:rPr>
          <w:rFonts w:ascii="Arial Narrow" w:hAnsi="Arial Narrow"/>
          <w:sz w:val="32"/>
          <w:szCs w:val="32"/>
        </w:rPr>
        <w:t>hest number of female and male registrants.</w:t>
      </w:r>
    </w:p>
    <w:p w:rsidR="00E66914" w:rsidRPr="00121834" w:rsidRDefault="00780610" w:rsidP="00121834">
      <w:pPr>
        <w:spacing w:line="360" w:lineRule="auto"/>
        <w:rPr>
          <w:rFonts w:ascii="Arial Narrow" w:hAnsi="Arial Narrow"/>
          <w:sz w:val="32"/>
          <w:szCs w:val="32"/>
        </w:rPr>
      </w:pPr>
      <w:r w:rsidRPr="00121834">
        <w:rPr>
          <w:rFonts w:ascii="Arial Narrow" w:hAnsi="Arial Narrow"/>
          <w:sz w:val="32"/>
          <w:szCs w:val="32"/>
        </w:rPr>
        <w:t xml:space="preserve">The region with the lowest number of female and male registrants is </w:t>
      </w:r>
      <w:r w:rsidR="009C0CB6">
        <w:rPr>
          <w:rFonts w:ascii="Arial Narrow" w:hAnsi="Arial Narrow"/>
          <w:sz w:val="32"/>
          <w:szCs w:val="32"/>
        </w:rPr>
        <w:t>North East Region.</w:t>
      </w:r>
    </w:p>
    <w:p w:rsidR="00F96835" w:rsidRDefault="00E66914" w:rsidP="00121834">
      <w:pPr>
        <w:spacing w:line="360" w:lineRule="auto"/>
        <w:rPr>
          <w:rFonts w:ascii="Arial Narrow" w:hAnsi="Arial Narrow"/>
          <w:sz w:val="32"/>
          <w:szCs w:val="32"/>
        </w:rPr>
      </w:pPr>
      <w:r w:rsidRPr="00121834">
        <w:rPr>
          <w:rFonts w:ascii="Arial Narrow" w:hAnsi="Arial Narrow"/>
          <w:sz w:val="32"/>
          <w:szCs w:val="32"/>
        </w:rPr>
        <w:lastRenderedPageBreak/>
        <w:t>Below is the total number of registered Voters per Region</w:t>
      </w:r>
      <w:r w:rsidR="001C3095" w:rsidRPr="00121834">
        <w:rPr>
          <w:rFonts w:ascii="Arial Narrow" w:hAnsi="Arial Narrow"/>
          <w:sz w:val="32"/>
          <w:szCs w:val="32"/>
        </w:rPr>
        <w:t xml:space="preserve"> on the Final Voters Register</w:t>
      </w:r>
      <w:r w:rsidR="00F96835">
        <w:rPr>
          <w:rFonts w:ascii="Arial Narrow" w:hAnsi="Arial Narrow"/>
          <w:sz w:val="32"/>
          <w:szCs w:val="32"/>
        </w:rPr>
        <w:t>:</w:t>
      </w:r>
    </w:p>
    <w:tbl>
      <w:tblPr>
        <w:tblW w:w="9129" w:type="dxa"/>
        <w:tblInd w:w="113" w:type="dxa"/>
        <w:tblLook w:val="04A0" w:firstRow="1" w:lastRow="0" w:firstColumn="1" w:lastColumn="0" w:noHBand="0" w:noVBand="1"/>
      </w:tblPr>
      <w:tblGrid>
        <w:gridCol w:w="1592"/>
        <w:gridCol w:w="1980"/>
        <w:gridCol w:w="5557"/>
      </w:tblGrid>
      <w:tr w:rsidR="006261AC" w:rsidRPr="005A3D2D" w:rsidTr="005A3D2D">
        <w:trPr>
          <w:trHeight w:val="300"/>
        </w:trPr>
        <w:tc>
          <w:tcPr>
            <w:tcW w:w="15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61AC" w:rsidRPr="00F96835" w:rsidRDefault="006261AC" w:rsidP="00F96835">
            <w:pPr>
              <w:spacing w:after="0" w:line="240" w:lineRule="auto"/>
              <w:rPr>
                <w:rFonts w:ascii="Calibri" w:eastAsia="Times New Roman" w:hAnsi="Calibri" w:cs="Calibri"/>
                <w:b/>
                <w:bCs/>
                <w:color w:val="000000"/>
                <w:lang w:val="en-US"/>
              </w:rPr>
            </w:pPr>
            <w:r w:rsidRPr="00F96835">
              <w:rPr>
                <w:rFonts w:ascii="Calibri" w:eastAsia="Times New Roman" w:hAnsi="Calibri" w:cs="Calibri"/>
                <w:b/>
                <w:bCs/>
                <w:color w:val="000000"/>
                <w:lang w:val="en-US"/>
              </w:rPr>
              <w:t>Region</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6261AC" w:rsidRPr="00F96835" w:rsidRDefault="006261AC" w:rsidP="006261AC">
            <w:pPr>
              <w:spacing w:after="0" w:line="240" w:lineRule="auto"/>
              <w:jc w:val="center"/>
              <w:rPr>
                <w:rFonts w:ascii="Calibri" w:eastAsia="Times New Roman" w:hAnsi="Calibri" w:cs="Calibri"/>
                <w:b/>
                <w:bCs/>
                <w:color w:val="000000"/>
                <w:lang w:val="en-US"/>
              </w:rPr>
            </w:pPr>
            <w:r w:rsidRPr="00F96835">
              <w:rPr>
                <w:rFonts w:ascii="Calibri" w:eastAsia="Times New Roman" w:hAnsi="Calibri" w:cs="Calibri"/>
                <w:b/>
                <w:bCs/>
                <w:color w:val="000000"/>
                <w:lang w:val="en-US"/>
              </w:rPr>
              <w:t>No of Valid  Voters</w:t>
            </w:r>
          </w:p>
        </w:tc>
        <w:tc>
          <w:tcPr>
            <w:tcW w:w="5557" w:type="dxa"/>
            <w:tcBorders>
              <w:top w:val="single" w:sz="4" w:space="0" w:color="auto"/>
              <w:left w:val="nil"/>
              <w:bottom w:val="single" w:sz="4" w:space="0" w:color="auto"/>
              <w:right w:val="single" w:sz="4" w:space="0" w:color="auto"/>
            </w:tcBorders>
          </w:tcPr>
          <w:p w:rsidR="006261AC" w:rsidRPr="005A3D2D" w:rsidRDefault="006261AC" w:rsidP="006261AC">
            <w:pPr>
              <w:spacing w:after="0" w:line="240" w:lineRule="auto"/>
              <w:jc w:val="center"/>
              <w:rPr>
                <w:rFonts w:ascii="Calibri" w:eastAsia="Times New Roman" w:hAnsi="Calibri" w:cs="Calibri"/>
                <w:b/>
                <w:bCs/>
                <w:color w:val="000000"/>
                <w:lang w:val="en-US"/>
              </w:rPr>
            </w:pPr>
          </w:p>
        </w:tc>
      </w:tr>
      <w:tr w:rsidR="006261AC" w:rsidRPr="005A3D2D" w:rsidTr="005A3D2D">
        <w:trPr>
          <w:trHeight w:val="300"/>
        </w:trPr>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6261AC" w:rsidRPr="00F96835" w:rsidRDefault="006261AC" w:rsidP="00F96835">
            <w:pPr>
              <w:spacing w:after="0" w:line="240" w:lineRule="auto"/>
              <w:rPr>
                <w:rFonts w:ascii="Calibri" w:eastAsia="Times New Roman" w:hAnsi="Calibri" w:cs="Calibri"/>
                <w:b/>
                <w:bCs/>
                <w:color w:val="000000"/>
                <w:lang w:val="en-US"/>
              </w:rPr>
            </w:pPr>
            <w:r w:rsidRPr="00F96835">
              <w:rPr>
                <w:rFonts w:ascii="Calibri" w:eastAsia="Times New Roman" w:hAnsi="Calibri" w:cs="Calibri"/>
                <w:b/>
                <w:bCs/>
                <w:color w:val="000000"/>
                <w:lang w:val="en-US"/>
              </w:rPr>
              <w:t>Western</w:t>
            </w:r>
          </w:p>
        </w:tc>
        <w:tc>
          <w:tcPr>
            <w:tcW w:w="1980" w:type="dxa"/>
            <w:tcBorders>
              <w:top w:val="nil"/>
              <w:left w:val="nil"/>
              <w:bottom w:val="single" w:sz="4" w:space="0" w:color="auto"/>
              <w:right w:val="single" w:sz="4" w:space="0" w:color="auto"/>
            </w:tcBorders>
            <w:shd w:val="clear" w:color="auto" w:fill="auto"/>
            <w:noWrap/>
            <w:vAlign w:val="bottom"/>
            <w:hideMark/>
          </w:tcPr>
          <w:p w:rsidR="006261AC" w:rsidRPr="00F96835" w:rsidRDefault="006261AC" w:rsidP="006261AC">
            <w:pPr>
              <w:spacing w:after="0" w:line="240" w:lineRule="auto"/>
              <w:jc w:val="center"/>
              <w:rPr>
                <w:rFonts w:ascii="Calibri" w:eastAsia="Times New Roman" w:hAnsi="Calibri" w:cs="Calibri"/>
                <w:b/>
                <w:bCs/>
                <w:color w:val="000000"/>
                <w:lang w:val="en-US"/>
              </w:rPr>
            </w:pPr>
            <w:r w:rsidRPr="00F96835">
              <w:rPr>
                <w:rFonts w:ascii="Calibri" w:eastAsia="Times New Roman" w:hAnsi="Calibri" w:cs="Calibri"/>
                <w:b/>
                <w:bCs/>
                <w:color w:val="000000"/>
                <w:lang w:val="en-US"/>
              </w:rPr>
              <w:t>1,187,333</w:t>
            </w:r>
          </w:p>
        </w:tc>
        <w:tc>
          <w:tcPr>
            <w:tcW w:w="5557" w:type="dxa"/>
            <w:tcBorders>
              <w:top w:val="nil"/>
              <w:left w:val="nil"/>
              <w:bottom w:val="single" w:sz="4" w:space="0" w:color="auto"/>
              <w:right w:val="single" w:sz="4" w:space="0" w:color="auto"/>
            </w:tcBorders>
          </w:tcPr>
          <w:p w:rsidR="006261AC" w:rsidRPr="005A3D2D" w:rsidRDefault="006261AC" w:rsidP="006261AC">
            <w:pPr>
              <w:spacing w:after="0" w:line="240" w:lineRule="auto"/>
              <w:jc w:val="center"/>
              <w:rPr>
                <w:rFonts w:ascii="Calibri" w:eastAsia="Times New Roman" w:hAnsi="Calibri" w:cs="Calibri"/>
                <w:b/>
                <w:bCs/>
                <w:color w:val="000000"/>
                <w:lang w:val="en-US"/>
              </w:rPr>
            </w:pPr>
            <w:r w:rsidRPr="005A3D2D">
              <w:rPr>
                <w:rFonts w:ascii="Calibri" w:eastAsia="Times New Roman" w:hAnsi="Calibri" w:cs="Calibri"/>
                <w:b/>
                <w:bCs/>
                <w:color w:val="000000"/>
                <w:lang w:val="en-US"/>
              </w:rPr>
              <w:t>1 million 187 thousand and 3 hundred and 33</w:t>
            </w:r>
          </w:p>
        </w:tc>
      </w:tr>
      <w:tr w:rsidR="006261AC" w:rsidRPr="005A3D2D" w:rsidTr="005A3D2D">
        <w:trPr>
          <w:trHeight w:val="300"/>
        </w:trPr>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6261AC" w:rsidRPr="00F96835" w:rsidRDefault="006261AC" w:rsidP="00F96835">
            <w:pPr>
              <w:spacing w:after="0" w:line="240" w:lineRule="auto"/>
              <w:rPr>
                <w:rFonts w:ascii="Calibri" w:eastAsia="Times New Roman" w:hAnsi="Calibri" w:cs="Calibri"/>
                <w:b/>
                <w:bCs/>
                <w:color w:val="000000"/>
                <w:lang w:val="en-US"/>
              </w:rPr>
            </w:pPr>
            <w:r w:rsidRPr="00F96835">
              <w:rPr>
                <w:rFonts w:ascii="Calibri" w:eastAsia="Times New Roman" w:hAnsi="Calibri" w:cs="Calibri"/>
                <w:b/>
                <w:bCs/>
                <w:color w:val="000000"/>
                <w:lang w:val="en-US"/>
              </w:rPr>
              <w:t>Central</w:t>
            </w:r>
          </w:p>
        </w:tc>
        <w:tc>
          <w:tcPr>
            <w:tcW w:w="1980" w:type="dxa"/>
            <w:tcBorders>
              <w:top w:val="nil"/>
              <w:left w:val="nil"/>
              <w:bottom w:val="single" w:sz="4" w:space="0" w:color="auto"/>
              <w:right w:val="single" w:sz="4" w:space="0" w:color="auto"/>
            </w:tcBorders>
            <w:shd w:val="clear" w:color="auto" w:fill="auto"/>
            <w:noWrap/>
            <w:vAlign w:val="bottom"/>
            <w:hideMark/>
          </w:tcPr>
          <w:p w:rsidR="006261AC" w:rsidRPr="00F96835" w:rsidRDefault="006261AC" w:rsidP="006261AC">
            <w:pPr>
              <w:spacing w:after="0" w:line="240" w:lineRule="auto"/>
              <w:jc w:val="center"/>
              <w:rPr>
                <w:rFonts w:ascii="Calibri" w:eastAsia="Times New Roman" w:hAnsi="Calibri" w:cs="Calibri"/>
                <w:b/>
                <w:bCs/>
                <w:color w:val="000000"/>
                <w:lang w:val="en-US"/>
              </w:rPr>
            </w:pPr>
            <w:r w:rsidRPr="00F96835">
              <w:rPr>
                <w:rFonts w:ascii="Calibri" w:eastAsia="Times New Roman" w:hAnsi="Calibri" w:cs="Calibri"/>
                <w:b/>
                <w:bCs/>
                <w:color w:val="000000"/>
                <w:lang w:val="en-US"/>
              </w:rPr>
              <w:t>1,567,756</w:t>
            </w:r>
          </w:p>
        </w:tc>
        <w:tc>
          <w:tcPr>
            <w:tcW w:w="5557" w:type="dxa"/>
            <w:tcBorders>
              <w:top w:val="nil"/>
              <w:left w:val="nil"/>
              <w:bottom w:val="single" w:sz="4" w:space="0" w:color="auto"/>
              <w:right w:val="single" w:sz="4" w:space="0" w:color="auto"/>
            </w:tcBorders>
          </w:tcPr>
          <w:p w:rsidR="006261AC" w:rsidRPr="005A3D2D" w:rsidRDefault="006261AC" w:rsidP="006261AC">
            <w:pPr>
              <w:spacing w:after="0" w:line="240" w:lineRule="auto"/>
              <w:jc w:val="center"/>
              <w:rPr>
                <w:rFonts w:ascii="Calibri" w:eastAsia="Times New Roman" w:hAnsi="Calibri" w:cs="Calibri"/>
                <w:b/>
                <w:bCs/>
                <w:color w:val="000000"/>
                <w:lang w:val="en-US"/>
              </w:rPr>
            </w:pPr>
            <w:r w:rsidRPr="005A3D2D">
              <w:rPr>
                <w:rFonts w:ascii="Calibri" w:eastAsia="Times New Roman" w:hAnsi="Calibri" w:cs="Calibri"/>
                <w:b/>
                <w:bCs/>
                <w:color w:val="000000"/>
                <w:lang w:val="en-US"/>
              </w:rPr>
              <w:t>1 million 567 thousand 7 hundred and 56</w:t>
            </w:r>
          </w:p>
        </w:tc>
      </w:tr>
      <w:tr w:rsidR="006261AC" w:rsidRPr="005A3D2D" w:rsidTr="005A3D2D">
        <w:trPr>
          <w:trHeight w:val="300"/>
        </w:trPr>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6261AC" w:rsidRPr="00F96835" w:rsidRDefault="006261AC" w:rsidP="00F96835">
            <w:pPr>
              <w:spacing w:after="0" w:line="240" w:lineRule="auto"/>
              <w:rPr>
                <w:rFonts w:ascii="Calibri" w:eastAsia="Times New Roman" w:hAnsi="Calibri" w:cs="Calibri"/>
                <w:b/>
                <w:bCs/>
                <w:color w:val="000000"/>
                <w:lang w:val="en-US"/>
              </w:rPr>
            </w:pPr>
            <w:r w:rsidRPr="00F96835">
              <w:rPr>
                <w:rFonts w:ascii="Calibri" w:eastAsia="Times New Roman" w:hAnsi="Calibri" w:cs="Calibri"/>
                <w:b/>
                <w:bCs/>
                <w:color w:val="000000"/>
                <w:lang w:val="en-US"/>
              </w:rPr>
              <w:t>Greater Accra</w:t>
            </w:r>
          </w:p>
        </w:tc>
        <w:tc>
          <w:tcPr>
            <w:tcW w:w="1980" w:type="dxa"/>
            <w:tcBorders>
              <w:top w:val="nil"/>
              <w:left w:val="nil"/>
              <w:bottom w:val="single" w:sz="4" w:space="0" w:color="auto"/>
              <w:right w:val="single" w:sz="4" w:space="0" w:color="auto"/>
            </w:tcBorders>
            <w:shd w:val="clear" w:color="auto" w:fill="auto"/>
            <w:noWrap/>
            <w:vAlign w:val="bottom"/>
            <w:hideMark/>
          </w:tcPr>
          <w:p w:rsidR="006261AC" w:rsidRPr="00F96835" w:rsidRDefault="006261AC" w:rsidP="006261AC">
            <w:pPr>
              <w:spacing w:after="0" w:line="240" w:lineRule="auto"/>
              <w:jc w:val="center"/>
              <w:rPr>
                <w:rFonts w:ascii="Calibri" w:eastAsia="Times New Roman" w:hAnsi="Calibri" w:cs="Calibri"/>
                <w:b/>
                <w:bCs/>
                <w:color w:val="000000"/>
                <w:lang w:val="en-US"/>
              </w:rPr>
            </w:pPr>
            <w:r w:rsidRPr="00F96835">
              <w:rPr>
                <w:rFonts w:ascii="Calibri" w:eastAsia="Times New Roman" w:hAnsi="Calibri" w:cs="Calibri"/>
                <w:b/>
                <w:bCs/>
                <w:color w:val="000000"/>
                <w:lang w:val="en-US"/>
              </w:rPr>
              <w:t>3,528,996</w:t>
            </w:r>
          </w:p>
        </w:tc>
        <w:tc>
          <w:tcPr>
            <w:tcW w:w="5557" w:type="dxa"/>
            <w:tcBorders>
              <w:top w:val="nil"/>
              <w:left w:val="nil"/>
              <w:bottom w:val="single" w:sz="4" w:space="0" w:color="auto"/>
              <w:right w:val="single" w:sz="4" w:space="0" w:color="auto"/>
            </w:tcBorders>
          </w:tcPr>
          <w:p w:rsidR="006261AC" w:rsidRPr="005A3D2D" w:rsidRDefault="006261AC" w:rsidP="006261AC">
            <w:pPr>
              <w:spacing w:after="0" w:line="240" w:lineRule="auto"/>
              <w:jc w:val="center"/>
              <w:rPr>
                <w:rFonts w:ascii="Calibri" w:eastAsia="Times New Roman" w:hAnsi="Calibri" w:cs="Calibri"/>
                <w:b/>
                <w:bCs/>
                <w:color w:val="000000"/>
                <w:lang w:val="en-US"/>
              </w:rPr>
            </w:pPr>
            <w:r w:rsidRPr="005A3D2D">
              <w:rPr>
                <w:rFonts w:ascii="Calibri" w:eastAsia="Times New Roman" w:hAnsi="Calibri" w:cs="Calibri"/>
                <w:b/>
                <w:bCs/>
                <w:color w:val="000000"/>
                <w:lang w:val="en-US"/>
              </w:rPr>
              <w:t>3 million 528 thousand 9 hundred and 96</w:t>
            </w:r>
          </w:p>
        </w:tc>
      </w:tr>
      <w:tr w:rsidR="006261AC" w:rsidRPr="005A3D2D" w:rsidTr="005A3D2D">
        <w:trPr>
          <w:trHeight w:val="300"/>
        </w:trPr>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6261AC" w:rsidRPr="00F96835" w:rsidRDefault="006261AC" w:rsidP="00F96835">
            <w:pPr>
              <w:spacing w:after="0" w:line="240" w:lineRule="auto"/>
              <w:rPr>
                <w:rFonts w:ascii="Calibri" w:eastAsia="Times New Roman" w:hAnsi="Calibri" w:cs="Calibri"/>
                <w:b/>
                <w:bCs/>
                <w:color w:val="000000"/>
                <w:lang w:val="en-US"/>
              </w:rPr>
            </w:pPr>
            <w:r w:rsidRPr="00F96835">
              <w:rPr>
                <w:rFonts w:ascii="Calibri" w:eastAsia="Times New Roman" w:hAnsi="Calibri" w:cs="Calibri"/>
                <w:b/>
                <w:bCs/>
                <w:color w:val="000000"/>
                <w:lang w:val="en-US"/>
              </w:rPr>
              <w:t>Volta</w:t>
            </w:r>
          </w:p>
        </w:tc>
        <w:tc>
          <w:tcPr>
            <w:tcW w:w="1980" w:type="dxa"/>
            <w:tcBorders>
              <w:top w:val="nil"/>
              <w:left w:val="nil"/>
              <w:bottom w:val="single" w:sz="4" w:space="0" w:color="auto"/>
              <w:right w:val="single" w:sz="4" w:space="0" w:color="auto"/>
            </w:tcBorders>
            <w:shd w:val="clear" w:color="auto" w:fill="auto"/>
            <w:noWrap/>
            <w:vAlign w:val="bottom"/>
            <w:hideMark/>
          </w:tcPr>
          <w:p w:rsidR="006261AC" w:rsidRPr="00F96835" w:rsidRDefault="006261AC" w:rsidP="006261AC">
            <w:pPr>
              <w:spacing w:after="0" w:line="240" w:lineRule="auto"/>
              <w:jc w:val="center"/>
              <w:rPr>
                <w:rFonts w:ascii="Calibri" w:eastAsia="Times New Roman" w:hAnsi="Calibri" w:cs="Calibri"/>
                <w:b/>
                <w:bCs/>
                <w:color w:val="000000"/>
                <w:lang w:val="en-US"/>
              </w:rPr>
            </w:pPr>
            <w:r w:rsidRPr="00F96835">
              <w:rPr>
                <w:rFonts w:ascii="Calibri" w:eastAsia="Times New Roman" w:hAnsi="Calibri" w:cs="Calibri"/>
                <w:b/>
                <w:bCs/>
                <w:color w:val="000000"/>
                <w:lang w:val="en-US"/>
              </w:rPr>
              <w:t>924,116</w:t>
            </w:r>
          </w:p>
        </w:tc>
        <w:tc>
          <w:tcPr>
            <w:tcW w:w="5557" w:type="dxa"/>
            <w:tcBorders>
              <w:top w:val="nil"/>
              <w:left w:val="nil"/>
              <w:bottom w:val="single" w:sz="4" w:space="0" w:color="auto"/>
              <w:right w:val="single" w:sz="4" w:space="0" w:color="auto"/>
            </w:tcBorders>
          </w:tcPr>
          <w:p w:rsidR="006261AC" w:rsidRPr="005A3D2D" w:rsidRDefault="005A3D2D" w:rsidP="006261AC">
            <w:pPr>
              <w:spacing w:after="0" w:line="240" w:lineRule="auto"/>
              <w:jc w:val="center"/>
              <w:rPr>
                <w:rFonts w:ascii="Calibri" w:eastAsia="Times New Roman" w:hAnsi="Calibri" w:cs="Calibri"/>
                <w:b/>
                <w:bCs/>
                <w:color w:val="000000"/>
                <w:lang w:val="en-US"/>
              </w:rPr>
            </w:pPr>
            <w:r w:rsidRPr="005A3D2D">
              <w:rPr>
                <w:rFonts w:ascii="Calibri" w:eastAsia="Times New Roman" w:hAnsi="Calibri" w:cs="Calibri"/>
                <w:b/>
                <w:bCs/>
                <w:color w:val="000000"/>
                <w:lang w:val="en-US"/>
              </w:rPr>
              <w:t>9 hundred and 24 thousand, 1 hundred and 16</w:t>
            </w:r>
          </w:p>
        </w:tc>
      </w:tr>
      <w:tr w:rsidR="006261AC" w:rsidRPr="005A3D2D" w:rsidTr="005A3D2D">
        <w:trPr>
          <w:trHeight w:val="300"/>
        </w:trPr>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6261AC" w:rsidRPr="00F96835" w:rsidRDefault="006261AC" w:rsidP="00F96835">
            <w:pPr>
              <w:spacing w:after="0" w:line="240" w:lineRule="auto"/>
              <w:rPr>
                <w:rFonts w:ascii="Calibri" w:eastAsia="Times New Roman" w:hAnsi="Calibri" w:cs="Calibri"/>
                <w:b/>
                <w:bCs/>
                <w:color w:val="000000"/>
                <w:lang w:val="en-US"/>
              </w:rPr>
            </w:pPr>
            <w:r w:rsidRPr="00F96835">
              <w:rPr>
                <w:rFonts w:ascii="Calibri" w:eastAsia="Times New Roman" w:hAnsi="Calibri" w:cs="Calibri"/>
                <w:b/>
                <w:bCs/>
                <w:color w:val="000000"/>
                <w:lang w:val="en-US"/>
              </w:rPr>
              <w:t>Eastern</w:t>
            </w:r>
          </w:p>
        </w:tc>
        <w:tc>
          <w:tcPr>
            <w:tcW w:w="1980" w:type="dxa"/>
            <w:tcBorders>
              <w:top w:val="nil"/>
              <w:left w:val="nil"/>
              <w:bottom w:val="single" w:sz="4" w:space="0" w:color="auto"/>
              <w:right w:val="single" w:sz="4" w:space="0" w:color="auto"/>
            </w:tcBorders>
            <w:shd w:val="clear" w:color="auto" w:fill="auto"/>
            <w:noWrap/>
            <w:vAlign w:val="bottom"/>
            <w:hideMark/>
          </w:tcPr>
          <w:p w:rsidR="006261AC" w:rsidRPr="00F96835" w:rsidRDefault="006261AC" w:rsidP="006261AC">
            <w:pPr>
              <w:spacing w:after="0" w:line="240" w:lineRule="auto"/>
              <w:jc w:val="center"/>
              <w:rPr>
                <w:rFonts w:ascii="Calibri" w:eastAsia="Times New Roman" w:hAnsi="Calibri" w:cs="Calibri"/>
                <w:b/>
                <w:bCs/>
                <w:color w:val="000000"/>
                <w:lang w:val="en-US"/>
              </w:rPr>
            </w:pPr>
            <w:r w:rsidRPr="00F96835">
              <w:rPr>
                <w:rFonts w:ascii="Calibri" w:eastAsia="Times New Roman" w:hAnsi="Calibri" w:cs="Calibri"/>
                <w:b/>
                <w:bCs/>
                <w:color w:val="000000"/>
                <w:lang w:val="en-US"/>
              </w:rPr>
              <w:t>1,641,050</w:t>
            </w:r>
          </w:p>
        </w:tc>
        <w:tc>
          <w:tcPr>
            <w:tcW w:w="5557" w:type="dxa"/>
            <w:tcBorders>
              <w:top w:val="nil"/>
              <w:left w:val="nil"/>
              <w:bottom w:val="single" w:sz="4" w:space="0" w:color="auto"/>
              <w:right w:val="single" w:sz="4" w:space="0" w:color="auto"/>
            </w:tcBorders>
          </w:tcPr>
          <w:p w:rsidR="006261AC" w:rsidRPr="005A3D2D" w:rsidRDefault="005A3D2D" w:rsidP="006261AC">
            <w:pPr>
              <w:spacing w:after="0" w:line="240" w:lineRule="auto"/>
              <w:jc w:val="center"/>
              <w:rPr>
                <w:rFonts w:ascii="Calibri" w:eastAsia="Times New Roman" w:hAnsi="Calibri" w:cs="Calibri"/>
                <w:b/>
                <w:bCs/>
                <w:color w:val="000000"/>
                <w:lang w:val="en-US"/>
              </w:rPr>
            </w:pPr>
            <w:r w:rsidRPr="005A3D2D">
              <w:rPr>
                <w:rFonts w:ascii="Calibri" w:eastAsia="Times New Roman" w:hAnsi="Calibri" w:cs="Calibri"/>
                <w:b/>
                <w:bCs/>
                <w:color w:val="000000"/>
                <w:lang w:val="en-US"/>
              </w:rPr>
              <w:t>1 million 6 hundred and 41 thousand and 50 persons</w:t>
            </w:r>
          </w:p>
        </w:tc>
      </w:tr>
      <w:tr w:rsidR="006261AC" w:rsidRPr="005A3D2D" w:rsidTr="005A3D2D">
        <w:trPr>
          <w:trHeight w:val="300"/>
        </w:trPr>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6261AC" w:rsidRPr="00F96835" w:rsidRDefault="006261AC" w:rsidP="00F96835">
            <w:pPr>
              <w:spacing w:after="0" w:line="240" w:lineRule="auto"/>
              <w:rPr>
                <w:rFonts w:ascii="Calibri" w:eastAsia="Times New Roman" w:hAnsi="Calibri" w:cs="Calibri"/>
                <w:b/>
                <w:bCs/>
                <w:color w:val="000000"/>
                <w:lang w:val="en-US"/>
              </w:rPr>
            </w:pPr>
            <w:r w:rsidRPr="00F96835">
              <w:rPr>
                <w:rFonts w:ascii="Calibri" w:eastAsia="Times New Roman" w:hAnsi="Calibri" w:cs="Calibri"/>
                <w:b/>
                <w:bCs/>
                <w:color w:val="000000"/>
                <w:lang w:val="en-US"/>
              </w:rPr>
              <w:t>Ashanti</w:t>
            </w:r>
          </w:p>
        </w:tc>
        <w:tc>
          <w:tcPr>
            <w:tcW w:w="1980" w:type="dxa"/>
            <w:tcBorders>
              <w:top w:val="nil"/>
              <w:left w:val="nil"/>
              <w:bottom w:val="single" w:sz="4" w:space="0" w:color="auto"/>
              <w:right w:val="single" w:sz="4" w:space="0" w:color="auto"/>
            </w:tcBorders>
            <w:shd w:val="clear" w:color="auto" w:fill="auto"/>
            <w:noWrap/>
            <w:vAlign w:val="bottom"/>
            <w:hideMark/>
          </w:tcPr>
          <w:p w:rsidR="006261AC" w:rsidRPr="00F96835" w:rsidRDefault="006261AC" w:rsidP="006261AC">
            <w:pPr>
              <w:spacing w:after="0" w:line="240" w:lineRule="auto"/>
              <w:jc w:val="center"/>
              <w:rPr>
                <w:rFonts w:ascii="Calibri" w:eastAsia="Times New Roman" w:hAnsi="Calibri" w:cs="Calibri"/>
                <w:b/>
                <w:bCs/>
                <w:color w:val="000000"/>
                <w:lang w:val="en-US"/>
              </w:rPr>
            </w:pPr>
            <w:r w:rsidRPr="00F96835">
              <w:rPr>
                <w:rFonts w:ascii="Calibri" w:eastAsia="Times New Roman" w:hAnsi="Calibri" w:cs="Calibri"/>
                <w:b/>
                <w:bCs/>
                <w:color w:val="000000"/>
                <w:lang w:val="en-US"/>
              </w:rPr>
              <w:t>3,019,178</w:t>
            </w:r>
          </w:p>
        </w:tc>
        <w:tc>
          <w:tcPr>
            <w:tcW w:w="5557" w:type="dxa"/>
            <w:tcBorders>
              <w:top w:val="nil"/>
              <w:left w:val="nil"/>
              <w:bottom w:val="single" w:sz="4" w:space="0" w:color="auto"/>
              <w:right w:val="single" w:sz="4" w:space="0" w:color="auto"/>
            </w:tcBorders>
          </w:tcPr>
          <w:p w:rsidR="006261AC" w:rsidRPr="005A3D2D" w:rsidRDefault="005A3D2D" w:rsidP="006261AC">
            <w:pPr>
              <w:spacing w:after="0" w:line="240" w:lineRule="auto"/>
              <w:jc w:val="center"/>
              <w:rPr>
                <w:rFonts w:ascii="Calibri" w:eastAsia="Times New Roman" w:hAnsi="Calibri" w:cs="Calibri"/>
                <w:b/>
                <w:bCs/>
                <w:color w:val="000000"/>
                <w:lang w:val="en-US"/>
              </w:rPr>
            </w:pPr>
            <w:r w:rsidRPr="005A3D2D">
              <w:rPr>
                <w:rFonts w:ascii="Calibri" w:eastAsia="Times New Roman" w:hAnsi="Calibri" w:cs="Calibri"/>
                <w:b/>
                <w:bCs/>
                <w:color w:val="000000"/>
                <w:lang w:val="en-US"/>
              </w:rPr>
              <w:t>3 million 19 thousand 1 hundred and 78 persons</w:t>
            </w:r>
          </w:p>
        </w:tc>
      </w:tr>
      <w:tr w:rsidR="006261AC" w:rsidRPr="005A3D2D" w:rsidTr="005A3D2D">
        <w:trPr>
          <w:trHeight w:val="300"/>
        </w:trPr>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6261AC" w:rsidRPr="00F96835" w:rsidRDefault="006261AC" w:rsidP="00F96835">
            <w:pPr>
              <w:spacing w:after="0" w:line="240" w:lineRule="auto"/>
              <w:rPr>
                <w:rFonts w:ascii="Calibri" w:eastAsia="Times New Roman" w:hAnsi="Calibri" w:cs="Calibri"/>
                <w:b/>
                <w:bCs/>
                <w:color w:val="000000"/>
                <w:lang w:val="en-US"/>
              </w:rPr>
            </w:pPr>
            <w:r w:rsidRPr="00F96835">
              <w:rPr>
                <w:rFonts w:ascii="Calibri" w:eastAsia="Times New Roman" w:hAnsi="Calibri" w:cs="Calibri"/>
                <w:b/>
                <w:bCs/>
                <w:color w:val="000000"/>
                <w:lang w:val="en-US"/>
              </w:rPr>
              <w:t>Western North</w:t>
            </w:r>
          </w:p>
        </w:tc>
        <w:tc>
          <w:tcPr>
            <w:tcW w:w="1980" w:type="dxa"/>
            <w:tcBorders>
              <w:top w:val="nil"/>
              <w:left w:val="nil"/>
              <w:bottom w:val="single" w:sz="4" w:space="0" w:color="auto"/>
              <w:right w:val="single" w:sz="4" w:space="0" w:color="auto"/>
            </w:tcBorders>
            <w:shd w:val="clear" w:color="auto" w:fill="auto"/>
            <w:noWrap/>
            <w:vAlign w:val="bottom"/>
            <w:hideMark/>
          </w:tcPr>
          <w:p w:rsidR="006261AC" w:rsidRPr="00F96835" w:rsidRDefault="006261AC" w:rsidP="006261AC">
            <w:pPr>
              <w:spacing w:after="0" w:line="240" w:lineRule="auto"/>
              <w:jc w:val="center"/>
              <w:rPr>
                <w:rFonts w:ascii="Calibri" w:eastAsia="Times New Roman" w:hAnsi="Calibri" w:cs="Calibri"/>
                <w:b/>
                <w:bCs/>
                <w:color w:val="000000"/>
                <w:lang w:val="en-US"/>
              </w:rPr>
            </w:pPr>
            <w:r w:rsidRPr="00F96835">
              <w:rPr>
                <w:rFonts w:ascii="Calibri" w:eastAsia="Times New Roman" w:hAnsi="Calibri" w:cs="Calibri"/>
                <w:b/>
                <w:bCs/>
                <w:color w:val="000000"/>
                <w:lang w:val="en-US"/>
              </w:rPr>
              <w:t>468,683</w:t>
            </w:r>
          </w:p>
        </w:tc>
        <w:tc>
          <w:tcPr>
            <w:tcW w:w="5557" w:type="dxa"/>
            <w:tcBorders>
              <w:top w:val="nil"/>
              <w:left w:val="nil"/>
              <w:bottom w:val="single" w:sz="4" w:space="0" w:color="auto"/>
              <w:right w:val="single" w:sz="4" w:space="0" w:color="auto"/>
            </w:tcBorders>
          </w:tcPr>
          <w:p w:rsidR="006261AC" w:rsidRPr="005A3D2D" w:rsidRDefault="005A3D2D" w:rsidP="006261AC">
            <w:pPr>
              <w:spacing w:after="0" w:line="240" w:lineRule="auto"/>
              <w:jc w:val="center"/>
              <w:rPr>
                <w:rFonts w:ascii="Calibri" w:eastAsia="Times New Roman" w:hAnsi="Calibri" w:cs="Calibri"/>
                <w:b/>
                <w:bCs/>
                <w:color w:val="000000"/>
                <w:lang w:val="en-US"/>
              </w:rPr>
            </w:pPr>
            <w:r w:rsidRPr="005A3D2D">
              <w:rPr>
                <w:rFonts w:ascii="Calibri" w:eastAsia="Times New Roman" w:hAnsi="Calibri" w:cs="Calibri"/>
                <w:b/>
                <w:bCs/>
                <w:color w:val="000000"/>
                <w:lang w:val="en-US"/>
              </w:rPr>
              <w:t>4 hundred and 68 thousand, 6 hundred and 83</w:t>
            </w:r>
          </w:p>
        </w:tc>
      </w:tr>
      <w:tr w:rsidR="006261AC" w:rsidRPr="005A3D2D" w:rsidTr="005A3D2D">
        <w:trPr>
          <w:trHeight w:val="300"/>
        </w:trPr>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6261AC" w:rsidRPr="00F96835" w:rsidRDefault="006261AC" w:rsidP="00F96835">
            <w:pPr>
              <w:spacing w:after="0" w:line="240" w:lineRule="auto"/>
              <w:rPr>
                <w:rFonts w:ascii="Calibri" w:eastAsia="Times New Roman" w:hAnsi="Calibri" w:cs="Calibri"/>
                <w:b/>
                <w:bCs/>
                <w:color w:val="000000"/>
                <w:lang w:val="en-US"/>
              </w:rPr>
            </w:pPr>
            <w:r w:rsidRPr="00F96835">
              <w:rPr>
                <w:rFonts w:ascii="Calibri" w:eastAsia="Times New Roman" w:hAnsi="Calibri" w:cs="Calibri"/>
                <w:b/>
                <w:bCs/>
                <w:color w:val="000000"/>
                <w:lang w:val="en-US"/>
              </w:rPr>
              <w:t>Ahafo</w:t>
            </w:r>
          </w:p>
        </w:tc>
        <w:tc>
          <w:tcPr>
            <w:tcW w:w="1980" w:type="dxa"/>
            <w:tcBorders>
              <w:top w:val="nil"/>
              <w:left w:val="nil"/>
              <w:bottom w:val="single" w:sz="4" w:space="0" w:color="auto"/>
              <w:right w:val="single" w:sz="4" w:space="0" w:color="auto"/>
            </w:tcBorders>
            <w:shd w:val="clear" w:color="auto" w:fill="auto"/>
            <w:noWrap/>
            <w:vAlign w:val="bottom"/>
            <w:hideMark/>
          </w:tcPr>
          <w:p w:rsidR="006261AC" w:rsidRPr="00F96835" w:rsidRDefault="006261AC" w:rsidP="006261AC">
            <w:pPr>
              <w:spacing w:after="0" w:line="240" w:lineRule="auto"/>
              <w:jc w:val="center"/>
              <w:rPr>
                <w:rFonts w:ascii="Calibri" w:eastAsia="Times New Roman" w:hAnsi="Calibri" w:cs="Calibri"/>
                <w:b/>
                <w:bCs/>
                <w:color w:val="000000"/>
                <w:lang w:val="en-US"/>
              </w:rPr>
            </w:pPr>
            <w:r w:rsidRPr="00F96835">
              <w:rPr>
                <w:rFonts w:ascii="Calibri" w:eastAsia="Times New Roman" w:hAnsi="Calibri" w:cs="Calibri"/>
                <w:b/>
                <w:bCs/>
                <w:color w:val="000000"/>
                <w:lang w:val="en-US"/>
              </w:rPr>
              <w:t>316,970</w:t>
            </w:r>
          </w:p>
        </w:tc>
        <w:tc>
          <w:tcPr>
            <w:tcW w:w="5557" w:type="dxa"/>
            <w:tcBorders>
              <w:top w:val="nil"/>
              <w:left w:val="nil"/>
              <w:bottom w:val="single" w:sz="4" w:space="0" w:color="auto"/>
              <w:right w:val="single" w:sz="4" w:space="0" w:color="auto"/>
            </w:tcBorders>
          </w:tcPr>
          <w:p w:rsidR="006261AC" w:rsidRPr="005A3D2D" w:rsidRDefault="005A3D2D" w:rsidP="006261AC">
            <w:pPr>
              <w:spacing w:after="0" w:line="240" w:lineRule="auto"/>
              <w:jc w:val="center"/>
              <w:rPr>
                <w:rFonts w:ascii="Calibri" w:eastAsia="Times New Roman" w:hAnsi="Calibri" w:cs="Calibri"/>
                <w:b/>
                <w:bCs/>
                <w:color w:val="000000"/>
                <w:lang w:val="en-US"/>
              </w:rPr>
            </w:pPr>
            <w:r w:rsidRPr="005A3D2D">
              <w:rPr>
                <w:rFonts w:ascii="Calibri" w:eastAsia="Times New Roman" w:hAnsi="Calibri" w:cs="Calibri"/>
                <w:b/>
                <w:bCs/>
                <w:color w:val="000000"/>
                <w:lang w:val="en-US"/>
              </w:rPr>
              <w:t>3 hundred and 16 thousand, 9 hundred and 70</w:t>
            </w:r>
          </w:p>
        </w:tc>
      </w:tr>
      <w:tr w:rsidR="006261AC" w:rsidRPr="005A3D2D" w:rsidTr="005A3D2D">
        <w:trPr>
          <w:trHeight w:val="300"/>
        </w:trPr>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6261AC" w:rsidRPr="00F96835" w:rsidRDefault="006261AC" w:rsidP="00F96835">
            <w:pPr>
              <w:spacing w:after="0" w:line="240" w:lineRule="auto"/>
              <w:rPr>
                <w:rFonts w:ascii="Calibri" w:eastAsia="Times New Roman" w:hAnsi="Calibri" w:cs="Calibri"/>
                <w:b/>
                <w:bCs/>
                <w:color w:val="000000"/>
                <w:lang w:val="en-US"/>
              </w:rPr>
            </w:pPr>
            <w:r w:rsidRPr="00F96835">
              <w:rPr>
                <w:rFonts w:ascii="Calibri" w:eastAsia="Times New Roman" w:hAnsi="Calibri" w:cs="Calibri"/>
                <w:b/>
                <w:bCs/>
                <w:color w:val="000000"/>
                <w:lang w:val="en-US"/>
              </w:rPr>
              <w:t>Bono</w:t>
            </w:r>
          </w:p>
        </w:tc>
        <w:tc>
          <w:tcPr>
            <w:tcW w:w="1980" w:type="dxa"/>
            <w:tcBorders>
              <w:top w:val="nil"/>
              <w:left w:val="nil"/>
              <w:bottom w:val="single" w:sz="4" w:space="0" w:color="auto"/>
              <w:right w:val="single" w:sz="4" w:space="0" w:color="auto"/>
            </w:tcBorders>
            <w:shd w:val="clear" w:color="auto" w:fill="auto"/>
            <w:noWrap/>
            <w:vAlign w:val="bottom"/>
            <w:hideMark/>
          </w:tcPr>
          <w:p w:rsidR="006261AC" w:rsidRPr="00F96835" w:rsidRDefault="006261AC" w:rsidP="006261AC">
            <w:pPr>
              <w:spacing w:after="0" w:line="240" w:lineRule="auto"/>
              <w:jc w:val="center"/>
              <w:rPr>
                <w:rFonts w:ascii="Calibri" w:eastAsia="Times New Roman" w:hAnsi="Calibri" w:cs="Calibri"/>
                <w:b/>
                <w:bCs/>
                <w:color w:val="000000"/>
                <w:lang w:val="en-US"/>
              </w:rPr>
            </w:pPr>
            <w:r w:rsidRPr="00F96835">
              <w:rPr>
                <w:rFonts w:ascii="Calibri" w:eastAsia="Times New Roman" w:hAnsi="Calibri" w:cs="Calibri"/>
                <w:b/>
                <w:bCs/>
                <w:color w:val="000000"/>
                <w:lang w:val="en-US"/>
              </w:rPr>
              <w:t>653,378</w:t>
            </w:r>
          </w:p>
        </w:tc>
        <w:tc>
          <w:tcPr>
            <w:tcW w:w="5557" w:type="dxa"/>
            <w:tcBorders>
              <w:top w:val="nil"/>
              <w:left w:val="nil"/>
              <w:bottom w:val="single" w:sz="4" w:space="0" w:color="auto"/>
              <w:right w:val="single" w:sz="4" w:space="0" w:color="auto"/>
            </w:tcBorders>
          </w:tcPr>
          <w:p w:rsidR="006261AC" w:rsidRPr="005A3D2D" w:rsidRDefault="005A3D2D" w:rsidP="006261AC">
            <w:pPr>
              <w:spacing w:after="0" w:line="240" w:lineRule="auto"/>
              <w:jc w:val="center"/>
              <w:rPr>
                <w:rFonts w:ascii="Calibri" w:eastAsia="Times New Roman" w:hAnsi="Calibri" w:cs="Calibri"/>
                <w:b/>
                <w:bCs/>
                <w:color w:val="000000"/>
                <w:lang w:val="en-US"/>
              </w:rPr>
            </w:pPr>
            <w:r w:rsidRPr="005A3D2D">
              <w:rPr>
                <w:rFonts w:ascii="Calibri" w:eastAsia="Times New Roman" w:hAnsi="Calibri" w:cs="Calibri"/>
                <w:b/>
                <w:bCs/>
                <w:color w:val="000000"/>
                <w:lang w:val="en-US"/>
              </w:rPr>
              <w:t>6 hundred and 53 thousand, 3 hundred and 78</w:t>
            </w:r>
          </w:p>
        </w:tc>
      </w:tr>
      <w:tr w:rsidR="006261AC" w:rsidRPr="005A3D2D" w:rsidTr="005A3D2D">
        <w:trPr>
          <w:trHeight w:val="300"/>
        </w:trPr>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6261AC" w:rsidRPr="00F96835" w:rsidRDefault="006261AC" w:rsidP="00F96835">
            <w:pPr>
              <w:spacing w:after="0" w:line="240" w:lineRule="auto"/>
              <w:rPr>
                <w:rFonts w:ascii="Calibri" w:eastAsia="Times New Roman" w:hAnsi="Calibri" w:cs="Calibri"/>
                <w:b/>
                <w:bCs/>
                <w:color w:val="000000"/>
                <w:lang w:val="en-US"/>
              </w:rPr>
            </w:pPr>
            <w:r w:rsidRPr="00F96835">
              <w:rPr>
                <w:rFonts w:ascii="Calibri" w:eastAsia="Times New Roman" w:hAnsi="Calibri" w:cs="Calibri"/>
                <w:b/>
                <w:bCs/>
                <w:color w:val="000000"/>
                <w:lang w:val="en-US"/>
              </w:rPr>
              <w:t>Bono East</w:t>
            </w:r>
          </w:p>
        </w:tc>
        <w:tc>
          <w:tcPr>
            <w:tcW w:w="1980" w:type="dxa"/>
            <w:tcBorders>
              <w:top w:val="nil"/>
              <w:left w:val="nil"/>
              <w:bottom w:val="single" w:sz="4" w:space="0" w:color="auto"/>
              <w:right w:val="single" w:sz="4" w:space="0" w:color="auto"/>
            </w:tcBorders>
            <w:shd w:val="clear" w:color="auto" w:fill="auto"/>
            <w:noWrap/>
            <w:vAlign w:val="bottom"/>
            <w:hideMark/>
          </w:tcPr>
          <w:p w:rsidR="006261AC" w:rsidRPr="00F96835" w:rsidRDefault="006261AC" w:rsidP="006261AC">
            <w:pPr>
              <w:spacing w:after="0" w:line="240" w:lineRule="auto"/>
              <w:jc w:val="center"/>
              <w:rPr>
                <w:rFonts w:ascii="Calibri" w:eastAsia="Times New Roman" w:hAnsi="Calibri" w:cs="Calibri"/>
                <w:b/>
                <w:bCs/>
                <w:color w:val="000000"/>
                <w:lang w:val="en-US"/>
              </w:rPr>
            </w:pPr>
            <w:r w:rsidRPr="00F96835">
              <w:rPr>
                <w:rFonts w:ascii="Calibri" w:eastAsia="Times New Roman" w:hAnsi="Calibri" w:cs="Calibri"/>
                <w:b/>
                <w:bCs/>
                <w:color w:val="000000"/>
                <w:lang w:val="en-US"/>
              </w:rPr>
              <w:t>594,610</w:t>
            </w:r>
          </w:p>
        </w:tc>
        <w:tc>
          <w:tcPr>
            <w:tcW w:w="5557" w:type="dxa"/>
            <w:tcBorders>
              <w:top w:val="nil"/>
              <w:left w:val="nil"/>
              <w:bottom w:val="single" w:sz="4" w:space="0" w:color="auto"/>
              <w:right w:val="single" w:sz="4" w:space="0" w:color="auto"/>
            </w:tcBorders>
          </w:tcPr>
          <w:p w:rsidR="006261AC" w:rsidRPr="005A3D2D" w:rsidRDefault="005A3D2D" w:rsidP="006261AC">
            <w:pPr>
              <w:spacing w:after="0" w:line="240" w:lineRule="auto"/>
              <w:jc w:val="center"/>
              <w:rPr>
                <w:rFonts w:ascii="Calibri" w:eastAsia="Times New Roman" w:hAnsi="Calibri" w:cs="Calibri"/>
                <w:b/>
                <w:bCs/>
                <w:color w:val="000000"/>
                <w:lang w:val="en-US"/>
              </w:rPr>
            </w:pPr>
            <w:r w:rsidRPr="005A3D2D">
              <w:rPr>
                <w:rFonts w:ascii="Calibri" w:eastAsia="Times New Roman" w:hAnsi="Calibri" w:cs="Calibri"/>
                <w:b/>
                <w:bCs/>
                <w:color w:val="000000"/>
                <w:lang w:val="en-US"/>
              </w:rPr>
              <w:t>5 hundred and 94 thousand, 6 hundred and 10</w:t>
            </w:r>
          </w:p>
        </w:tc>
      </w:tr>
      <w:tr w:rsidR="006261AC" w:rsidRPr="005A3D2D" w:rsidTr="005A3D2D">
        <w:trPr>
          <w:trHeight w:val="300"/>
        </w:trPr>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6261AC" w:rsidRPr="00F96835" w:rsidRDefault="006261AC" w:rsidP="00F96835">
            <w:pPr>
              <w:spacing w:after="0" w:line="240" w:lineRule="auto"/>
              <w:rPr>
                <w:rFonts w:ascii="Calibri" w:eastAsia="Times New Roman" w:hAnsi="Calibri" w:cs="Calibri"/>
                <w:b/>
                <w:bCs/>
                <w:color w:val="000000"/>
                <w:lang w:val="en-US"/>
              </w:rPr>
            </w:pPr>
            <w:proofErr w:type="spellStart"/>
            <w:r w:rsidRPr="00F96835">
              <w:rPr>
                <w:rFonts w:ascii="Calibri" w:eastAsia="Times New Roman" w:hAnsi="Calibri" w:cs="Calibri"/>
                <w:b/>
                <w:bCs/>
                <w:color w:val="000000"/>
                <w:lang w:val="en-US"/>
              </w:rPr>
              <w:t>Oti</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rsidR="006261AC" w:rsidRPr="00F96835" w:rsidRDefault="006261AC" w:rsidP="006261AC">
            <w:pPr>
              <w:spacing w:after="0" w:line="240" w:lineRule="auto"/>
              <w:jc w:val="center"/>
              <w:rPr>
                <w:rFonts w:ascii="Calibri" w:eastAsia="Times New Roman" w:hAnsi="Calibri" w:cs="Calibri"/>
                <w:b/>
                <w:bCs/>
                <w:color w:val="000000"/>
                <w:lang w:val="en-US"/>
              </w:rPr>
            </w:pPr>
            <w:r w:rsidRPr="00F96835">
              <w:rPr>
                <w:rFonts w:ascii="Calibri" w:eastAsia="Times New Roman" w:hAnsi="Calibri" w:cs="Calibri"/>
                <w:b/>
                <w:bCs/>
                <w:color w:val="000000"/>
                <w:lang w:val="en-US"/>
              </w:rPr>
              <w:t>358,552</w:t>
            </w:r>
          </w:p>
        </w:tc>
        <w:tc>
          <w:tcPr>
            <w:tcW w:w="5557" w:type="dxa"/>
            <w:tcBorders>
              <w:top w:val="nil"/>
              <w:left w:val="nil"/>
              <w:bottom w:val="single" w:sz="4" w:space="0" w:color="auto"/>
              <w:right w:val="single" w:sz="4" w:space="0" w:color="auto"/>
            </w:tcBorders>
          </w:tcPr>
          <w:p w:rsidR="006261AC" w:rsidRPr="005A3D2D" w:rsidRDefault="005A3D2D" w:rsidP="006261AC">
            <w:pPr>
              <w:spacing w:after="0" w:line="240" w:lineRule="auto"/>
              <w:jc w:val="center"/>
              <w:rPr>
                <w:rFonts w:ascii="Calibri" w:eastAsia="Times New Roman" w:hAnsi="Calibri" w:cs="Calibri"/>
                <w:b/>
                <w:bCs/>
                <w:color w:val="000000"/>
                <w:lang w:val="en-US"/>
              </w:rPr>
            </w:pPr>
            <w:r w:rsidRPr="005A3D2D">
              <w:rPr>
                <w:rFonts w:ascii="Calibri" w:eastAsia="Times New Roman" w:hAnsi="Calibri" w:cs="Calibri"/>
                <w:b/>
                <w:bCs/>
                <w:color w:val="000000"/>
                <w:lang w:val="en-US"/>
              </w:rPr>
              <w:t>3 hundred and 58 thousand, 5 hundred and 52</w:t>
            </w:r>
          </w:p>
        </w:tc>
      </w:tr>
      <w:tr w:rsidR="006261AC" w:rsidRPr="005A3D2D" w:rsidTr="005A3D2D">
        <w:trPr>
          <w:trHeight w:val="300"/>
        </w:trPr>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6261AC" w:rsidRPr="00F96835" w:rsidRDefault="006261AC" w:rsidP="00F96835">
            <w:pPr>
              <w:spacing w:after="0" w:line="240" w:lineRule="auto"/>
              <w:rPr>
                <w:rFonts w:ascii="Calibri" w:eastAsia="Times New Roman" w:hAnsi="Calibri" w:cs="Calibri"/>
                <w:b/>
                <w:bCs/>
                <w:color w:val="000000"/>
                <w:lang w:val="en-US"/>
              </w:rPr>
            </w:pPr>
            <w:r w:rsidRPr="00F96835">
              <w:rPr>
                <w:rFonts w:ascii="Calibri" w:eastAsia="Times New Roman" w:hAnsi="Calibri" w:cs="Calibri"/>
                <w:b/>
                <w:bCs/>
                <w:color w:val="000000"/>
                <w:lang w:val="en-US"/>
              </w:rPr>
              <w:t>Northern</w:t>
            </w:r>
          </w:p>
        </w:tc>
        <w:tc>
          <w:tcPr>
            <w:tcW w:w="1980" w:type="dxa"/>
            <w:tcBorders>
              <w:top w:val="nil"/>
              <w:left w:val="nil"/>
              <w:bottom w:val="single" w:sz="4" w:space="0" w:color="auto"/>
              <w:right w:val="single" w:sz="4" w:space="0" w:color="auto"/>
            </w:tcBorders>
            <w:shd w:val="clear" w:color="auto" w:fill="auto"/>
            <w:noWrap/>
            <w:vAlign w:val="bottom"/>
            <w:hideMark/>
          </w:tcPr>
          <w:p w:rsidR="006261AC" w:rsidRPr="00F96835" w:rsidRDefault="006261AC" w:rsidP="006261AC">
            <w:pPr>
              <w:spacing w:after="0" w:line="240" w:lineRule="auto"/>
              <w:jc w:val="center"/>
              <w:rPr>
                <w:rFonts w:ascii="Calibri" w:eastAsia="Times New Roman" w:hAnsi="Calibri" w:cs="Calibri"/>
                <w:b/>
                <w:bCs/>
                <w:color w:val="000000"/>
                <w:lang w:val="en-US"/>
              </w:rPr>
            </w:pPr>
            <w:r w:rsidRPr="00F96835">
              <w:rPr>
                <w:rFonts w:ascii="Calibri" w:eastAsia="Times New Roman" w:hAnsi="Calibri" w:cs="Calibri"/>
                <w:b/>
                <w:bCs/>
                <w:color w:val="000000"/>
                <w:lang w:val="en-US"/>
              </w:rPr>
              <w:t>1,050,016</w:t>
            </w:r>
          </w:p>
        </w:tc>
        <w:tc>
          <w:tcPr>
            <w:tcW w:w="5557" w:type="dxa"/>
            <w:tcBorders>
              <w:top w:val="nil"/>
              <w:left w:val="nil"/>
              <w:bottom w:val="single" w:sz="4" w:space="0" w:color="auto"/>
              <w:right w:val="single" w:sz="4" w:space="0" w:color="auto"/>
            </w:tcBorders>
          </w:tcPr>
          <w:p w:rsidR="006261AC" w:rsidRPr="005A3D2D" w:rsidRDefault="005A3D2D" w:rsidP="006261AC">
            <w:pPr>
              <w:spacing w:after="0" w:line="240" w:lineRule="auto"/>
              <w:jc w:val="center"/>
              <w:rPr>
                <w:rFonts w:ascii="Calibri" w:eastAsia="Times New Roman" w:hAnsi="Calibri" w:cs="Calibri"/>
                <w:b/>
                <w:bCs/>
                <w:color w:val="000000"/>
                <w:lang w:val="en-US"/>
              </w:rPr>
            </w:pPr>
            <w:r w:rsidRPr="005A3D2D">
              <w:rPr>
                <w:rFonts w:ascii="Calibri" w:eastAsia="Times New Roman" w:hAnsi="Calibri" w:cs="Calibri"/>
                <w:b/>
                <w:bCs/>
                <w:color w:val="000000"/>
                <w:lang w:val="en-US"/>
              </w:rPr>
              <w:t>1 million 50 thousand and 16 persons</w:t>
            </w:r>
          </w:p>
        </w:tc>
      </w:tr>
      <w:tr w:rsidR="006261AC" w:rsidRPr="005A3D2D" w:rsidTr="005A3D2D">
        <w:trPr>
          <w:trHeight w:val="300"/>
        </w:trPr>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6261AC" w:rsidRPr="00F96835" w:rsidRDefault="006261AC" w:rsidP="00F96835">
            <w:pPr>
              <w:spacing w:after="0" w:line="240" w:lineRule="auto"/>
              <w:rPr>
                <w:rFonts w:ascii="Calibri" w:eastAsia="Times New Roman" w:hAnsi="Calibri" w:cs="Calibri"/>
                <w:b/>
                <w:bCs/>
                <w:color w:val="000000"/>
                <w:lang w:val="en-US"/>
              </w:rPr>
            </w:pPr>
            <w:r w:rsidRPr="00F96835">
              <w:rPr>
                <w:rFonts w:ascii="Calibri" w:eastAsia="Times New Roman" w:hAnsi="Calibri" w:cs="Calibri"/>
                <w:b/>
                <w:bCs/>
                <w:color w:val="000000"/>
                <w:lang w:val="en-US"/>
              </w:rPr>
              <w:t>Savannah</w:t>
            </w:r>
          </w:p>
        </w:tc>
        <w:tc>
          <w:tcPr>
            <w:tcW w:w="1980" w:type="dxa"/>
            <w:tcBorders>
              <w:top w:val="nil"/>
              <w:left w:val="nil"/>
              <w:bottom w:val="single" w:sz="4" w:space="0" w:color="auto"/>
              <w:right w:val="single" w:sz="4" w:space="0" w:color="auto"/>
            </w:tcBorders>
            <w:shd w:val="clear" w:color="auto" w:fill="auto"/>
            <w:noWrap/>
            <w:vAlign w:val="bottom"/>
            <w:hideMark/>
          </w:tcPr>
          <w:p w:rsidR="006261AC" w:rsidRPr="00F96835" w:rsidRDefault="006261AC" w:rsidP="006261AC">
            <w:pPr>
              <w:spacing w:after="0" w:line="240" w:lineRule="auto"/>
              <w:jc w:val="center"/>
              <w:rPr>
                <w:rFonts w:ascii="Calibri" w:eastAsia="Times New Roman" w:hAnsi="Calibri" w:cs="Calibri"/>
                <w:b/>
                <w:bCs/>
                <w:color w:val="000000"/>
                <w:lang w:val="en-US"/>
              </w:rPr>
            </w:pPr>
            <w:r w:rsidRPr="00F96835">
              <w:rPr>
                <w:rFonts w:ascii="Calibri" w:eastAsia="Times New Roman" w:hAnsi="Calibri" w:cs="Calibri"/>
                <w:b/>
                <w:bCs/>
                <w:color w:val="000000"/>
                <w:lang w:val="en-US"/>
              </w:rPr>
              <w:t>298,404</w:t>
            </w:r>
          </w:p>
        </w:tc>
        <w:tc>
          <w:tcPr>
            <w:tcW w:w="5557" w:type="dxa"/>
            <w:tcBorders>
              <w:top w:val="nil"/>
              <w:left w:val="nil"/>
              <w:bottom w:val="single" w:sz="4" w:space="0" w:color="auto"/>
              <w:right w:val="single" w:sz="4" w:space="0" w:color="auto"/>
            </w:tcBorders>
          </w:tcPr>
          <w:p w:rsidR="006261AC" w:rsidRPr="005A3D2D" w:rsidRDefault="005A3D2D" w:rsidP="006261AC">
            <w:pPr>
              <w:spacing w:after="0" w:line="240" w:lineRule="auto"/>
              <w:jc w:val="center"/>
              <w:rPr>
                <w:rFonts w:ascii="Calibri" w:eastAsia="Times New Roman" w:hAnsi="Calibri" w:cs="Calibri"/>
                <w:b/>
                <w:bCs/>
                <w:color w:val="000000"/>
                <w:lang w:val="en-US"/>
              </w:rPr>
            </w:pPr>
            <w:r w:rsidRPr="005A3D2D">
              <w:rPr>
                <w:rFonts w:ascii="Calibri" w:eastAsia="Times New Roman" w:hAnsi="Calibri" w:cs="Calibri"/>
                <w:b/>
                <w:bCs/>
                <w:color w:val="000000"/>
                <w:lang w:val="en-US"/>
              </w:rPr>
              <w:t>2 hundred and 98 thousand, 4 hundred and 4 persons</w:t>
            </w:r>
          </w:p>
        </w:tc>
      </w:tr>
      <w:tr w:rsidR="006261AC" w:rsidRPr="005A3D2D" w:rsidTr="005A3D2D">
        <w:trPr>
          <w:trHeight w:val="300"/>
        </w:trPr>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6261AC" w:rsidRPr="00F96835" w:rsidRDefault="006261AC" w:rsidP="00F96835">
            <w:pPr>
              <w:spacing w:after="0" w:line="240" w:lineRule="auto"/>
              <w:rPr>
                <w:rFonts w:ascii="Calibri" w:eastAsia="Times New Roman" w:hAnsi="Calibri" w:cs="Calibri"/>
                <w:b/>
                <w:bCs/>
                <w:color w:val="000000"/>
                <w:lang w:val="en-US"/>
              </w:rPr>
            </w:pPr>
            <w:r w:rsidRPr="00F96835">
              <w:rPr>
                <w:rFonts w:ascii="Calibri" w:eastAsia="Times New Roman" w:hAnsi="Calibri" w:cs="Calibri"/>
                <w:b/>
                <w:bCs/>
                <w:color w:val="000000"/>
                <w:lang w:val="en-US"/>
              </w:rPr>
              <w:t>Upper West</w:t>
            </w:r>
          </w:p>
        </w:tc>
        <w:tc>
          <w:tcPr>
            <w:tcW w:w="1980" w:type="dxa"/>
            <w:tcBorders>
              <w:top w:val="nil"/>
              <w:left w:val="nil"/>
              <w:bottom w:val="single" w:sz="4" w:space="0" w:color="auto"/>
              <w:right w:val="single" w:sz="4" w:space="0" w:color="auto"/>
            </w:tcBorders>
            <w:shd w:val="clear" w:color="auto" w:fill="auto"/>
            <w:noWrap/>
            <w:vAlign w:val="bottom"/>
            <w:hideMark/>
          </w:tcPr>
          <w:p w:rsidR="006261AC" w:rsidRPr="00F96835" w:rsidRDefault="006261AC" w:rsidP="006261AC">
            <w:pPr>
              <w:spacing w:after="0" w:line="240" w:lineRule="auto"/>
              <w:jc w:val="center"/>
              <w:rPr>
                <w:rFonts w:ascii="Calibri" w:eastAsia="Times New Roman" w:hAnsi="Calibri" w:cs="Calibri"/>
                <w:b/>
                <w:bCs/>
                <w:color w:val="000000"/>
                <w:lang w:val="en-US"/>
              </w:rPr>
            </w:pPr>
            <w:r w:rsidRPr="00F96835">
              <w:rPr>
                <w:rFonts w:ascii="Calibri" w:eastAsia="Times New Roman" w:hAnsi="Calibri" w:cs="Calibri"/>
                <w:b/>
                <w:bCs/>
                <w:color w:val="000000"/>
                <w:lang w:val="en-US"/>
              </w:rPr>
              <w:t>469,753</w:t>
            </w:r>
          </w:p>
        </w:tc>
        <w:tc>
          <w:tcPr>
            <w:tcW w:w="5557" w:type="dxa"/>
            <w:tcBorders>
              <w:top w:val="nil"/>
              <w:left w:val="nil"/>
              <w:bottom w:val="single" w:sz="4" w:space="0" w:color="auto"/>
              <w:right w:val="single" w:sz="4" w:space="0" w:color="auto"/>
            </w:tcBorders>
          </w:tcPr>
          <w:p w:rsidR="006261AC" w:rsidRPr="005A3D2D" w:rsidRDefault="005A3D2D" w:rsidP="006261AC">
            <w:pPr>
              <w:spacing w:after="0" w:line="240" w:lineRule="auto"/>
              <w:jc w:val="center"/>
              <w:rPr>
                <w:rFonts w:ascii="Calibri" w:eastAsia="Times New Roman" w:hAnsi="Calibri" w:cs="Calibri"/>
                <w:b/>
                <w:bCs/>
                <w:color w:val="000000"/>
                <w:lang w:val="en-US"/>
              </w:rPr>
            </w:pPr>
            <w:r w:rsidRPr="005A3D2D">
              <w:rPr>
                <w:rFonts w:ascii="Calibri" w:eastAsia="Times New Roman" w:hAnsi="Calibri" w:cs="Calibri"/>
                <w:b/>
                <w:bCs/>
                <w:color w:val="000000"/>
                <w:lang w:val="en-US"/>
              </w:rPr>
              <w:t xml:space="preserve">4 hundred and 69 thousand, 7 hundred and 53 </w:t>
            </w:r>
          </w:p>
        </w:tc>
      </w:tr>
      <w:tr w:rsidR="006261AC" w:rsidRPr="005A3D2D" w:rsidTr="005A3D2D">
        <w:trPr>
          <w:trHeight w:val="300"/>
        </w:trPr>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6261AC" w:rsidRPr="00F96835" w:rsidRDefault="006261AC" w:rsidP="00F96835">
            <w:pPr>
              <w:spacing w:after="0" w:line="240" w:lineRule="auto"/>
              <w:rPr>
                <w:rFonts w:ascii="Calibri" w:eastAsia="Times New Roman" w:hAnsi="Calibri" w:cs="Calibri"/>
                <w:b/>
                <w:bCs/>
                <w:color w:val="000000"/>
                <w:lang w:val="en-US"/>
              </w:rPr>
            </w:pPr>
            <w:r w:rsidRPr="00F96835">
              <w:rPr>
                <w:rFonts w:ascii="Calibri" w:eastAsia="Times New Roman" w:hAnsi="Calibri" w:cs="Calibri"/>
                <w:b/>
                <w:bCs/>
                <w:color w:val="000000"/>
                <w:lang w:val="en-US"/>
              </w:rPr>
              <w:t>North East</w:t>
            </w:r>
          </w:p>
        </w:tc>
        <w:tc>
          <w:tcPr>
            <w:tcW w:w="1980" w:type="dxa"/>
            <w:tcBorders>
              <w:top w:val="nil"/>
              <w:left w:val="nil"/>
              <w:bottom w:val="single" w:sz="4" w:space="0" w:color="auto"/>
              <w:right w:val="single" w:sz="4" w:space="0" w:color="auto"/>
            </w:tcBorders>
            <w:shd w:val="clear" w:color="auto" w:fill="auto"/>
            <w:noWrap/>
            <w:vAlign w:val="bottom"/>
            <w:hideMark/>
          </w:tcPr>
          <w:p w:rsidR="006261AC" w:rsidRPr="00F96835" w:rsidRDefault="006261AC" w:rsidP="006261AC">
            <w:pPr>
              <w:spacing w:after="0" w:line="240" w:lineRule="auto"/>
              <w:jc w:val="center"/>
              <w:rPr>
                <w:rFonts w:ascii="Calibri" w:eastAsia="Times New Roman" w:hAnsi="Calibri" w:cs="Calibri"/>
                <w:b/>
                <w:bCs/>
                <w:color w:val="000000"/>
                <w:lang w:val="en-US"/>
              </w:rPr>
            </w:pPr>
            <w:r w:rsidRPr="00F96835">
              <w:rPr>
                <w:rFonts w:ascii="Calibri" w:eastAsia="Times New Roman" w:hAnsi="Calibri" w:cs="Calibri"/>
                <w:b/>
                <w:bCs/>
                <w:color w:val="000000"/>
                <w:lang w:val="en-US"/>
              </w:rPr>
              <w:t>289,529</w:t>
            </w:r>
          </w:p>
        </w:tc>
        <w:tc>
          <w:tcPr>
            <w:tcW w:w="5557" w:type="dxa"/>
            <w:tcBorders>
              <w:top w:val="nil"/>
              <w:left w:val="nil"/>
              <w:bottom w:val="single" w:sz="4" w:space="0" w:color="auto"/>
              <w:right w:val="single" w:sz="4" w:space="0" w:color="auto"/>
            </w:tcBorders>
          </w:tcPr>
          <w:p w:rsidR="006261AC" w:rsidRPr="005A3D2D" w:rsidRDefault="005A3D2D" w:rsidP="006261AC">
            <w:pPr>
              <w:spacing w:after="0" w:line="240" w:lineRule="auto"/>
              <w:jc w:val="center"/>
              <w:rPr>
                <w:rFonts w:ascii="Calibri" w:eastAsia="Times New Roman" w:hAnsi="Calibri" w:cs="Calibri"/>
                <w:b/>
                <w:bCs/>
                <w:color w:val="000000"/>
                <w:lang w:val="en-US"/>
              </w:rPr>
            </w:pPr>
            <w:r w:rsidRPr="005A3D2D">
              <w:rPr>
                <w:rFonts w:ascii="Calibri" w:eastAsia="Times New Roman" w:hAnsi="Calibri" w:cs="Calibri"/>
                <w:b/>
                <w:bCs/>
                <w:color w:val="000000"/>
                <w:lang w:val="en-US"/>
              </w:rPr>
              <w:t>2 hundred and 89 thousand, 5 hundred and 29</w:t>
            </w:r>
          </w:p>
        </w:tc>
      </w:tr>
      <w:tr w:rsidR="006261AC" w:rsidRPr="005A3D2D" w:rsidTr="005A3D2D">
        <w:trPr>
          <w:trHeight w:val="300"/>
        </w:trPr>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6261AC" w:rsidRPr="00F96835" w:rsidRDefault="006261AC" w:rsidP="00F96835">
            <w:pPr>
              <w:spacing w:after="0" w:line="240" w:lineRule="auto"/>
              <w:rPr>
                <w:rFonts w:ascii="Calibri" w:eastAsia="Times New Roman" w:hAnsi="Calibri" w:cs="Calibri"/>
                <w:b/>
                <w:bCs/>
                <w:color w:val="000000"/>
                <w:lang w:val="en-US"/>
              </w:rPr>
            </w:pPr>
            <w:r w:rsidRPr="00F96835">
              <w:rPr>
                <w:rFonts w:ascii="Calibri" w:eastAsia="Times New Roman" w:hAnsi="Calibri" w:cs="Calibri"/>
                <w:b/>
                <w:bCs/>
                <w:color w:val="000000"/>
                <w:lang w:val="en-US"/>
              </w:rPr>
              <w:t>Upper East</w:t>
            </w:r>
          </w:p>
        </w:tc>
        <w:tc>
          <w:tcPr>
            <w:tcW w:w="1980" w:type="dxa"/>
            <w:tcBorders>
              <w:top w:val="nil"/>
              <w:left w:val="nil"/>
              <w:bottom w:val="single" w:sz="4" w:space="0" w:color="auto"/>
              <w:right w:val="single" w:sz="4" w:space="0" w:color="auto"/>
            </w:tcBorders>
            <w:shd w:val="clear" w:color="auto" w:fill="auto"/>
            <w:noWrap/>
            <w:vAlign w:val="bottom"/>
            <w:hideMark/>
          </w:tcPr>
          <w:p w:rsidR="006261AC" w:rsidRPr="00F96835" w:rsidRDefault="006261AC" w:rsidP="006261AC">
            <w:pPr>
              <w:spacing w:after="0" w:line="240" w:lineRule="auto"/>
              <w:jc w:val="center"/>
              <w:rPr>
                <w:rFonts w:ascii="Calibri" w:eastAsia="Times New Roman" w:hAnsi="Calibri" w:cs="Calibri"/>
                <w:b/>
                <w:bCs/>
                <w:color w:val="000000"/>
                <w:lang w:val="en-US"/>
              </w:rPr>
            </w:pPr>
            <w:r w:rsidRPr="00F96835">
              <w:rPr>
                <w:rFonts w:ascii="Calibri" w:eastAsia="Times New Roman" w:hAnsi="Calibri" w:cs="Calibri"/>
                <w:b/>
                <w:bCs/>
                <w:color w:val="000000"/>
                <w:lang w:val="en-US"/>
              </w:rPr>
              <w:t>659,317</w:t>
            </w:r>
          </w:p>
        </w:tc>
        <w:tc>
          <w:tcPr>
            <w:tcW w:w="5557" w:type="dxa"/>
            <w:tcBorders>
              <w:top w:val="nil"/>
              <w:left w:val="nil"/>
              <w:bottom w:val="single" w:sz="4" w:space="0" w:color="auto"/>
              <w:right w:val="single" w:sz="4" w:space="0" w:color="auto"/>
            </w:tcBorders>
          </w:tcPr>
          <w:p w:rsidR="006261AC" w:rsidRPr="005A3D2D" w:rsidRDefault="005A3D2D" w:rsidP="006261AC">
            <w:pPr>
              <w:spacing w:after="0" w:line="240" w:lineRule="auto"/>
              <w:jc w:val="center"/>
              <w:rPr>
                <w:rFonts w:ascii="Calibri" w:eastAsia="Times New Roman" w:hAnsi="Calibri" w:cs="Calibri"/>
                <w:b/>
                <w:bCs/>
                <w:color w:val="000000"/>
                <w:lang w:val="en-US"/>
              </w:rPr>
            </w:pPr>
            <w:r w:rsidRPr="005A3D2D">
              <w:rPr>
                <w:rFonts w:ascii="Calibri" w:eastAsia="Times New Roman" w:hAnsi="Calibri" w:cs="Calibri"/>
                <w:b/>
                <w:bCs/>
                <w:color w:val="000000"/>
                <w:lang w:val="en-US"/>
              </w:rPr>
              <w:t>6 hundred and 59 thousand, 3 hundred and 17</w:t>
            </w:r>
          </w:p>
        </w:tc>
      </w:tr>
      <w:tr w:rsidR="006261AC" w:rsidRPr="005A3D2D" w:rsidTr="005A3D2D">
        <w:trPr>
          <w:trHeight w:val="300"/>
        </w:trPr>
        <w:tc>
          <w:tcPr>
            <w:tcW w:w="1592" w:type="dxa"/>
            <w:tcBorders>
              <w:top w:val="nil"/>
              <w:left w:val="single" w:sz="4" w:space="0" w:color="auto"/>
              <w:bottom w:val="single" w:sz="4" w:space="0" w:color="auto"/>
              <w:right w:val="single" w:sz="4" w:space="0" w:color="auto"/>
            </w:tcBorders>
            <w:shd w:val="clear" w:color="auto" w:fill="auto"/>
            <w:noWrap/>
            <w:vAlign w:val="bottom"/>
            <w:hideMark/>
          </w:tcPr>
          <w:p w:rsidR="006261AC" w:rsidRPr="00F96835" w:rsidRDefault="006261AC" w:rsidP="00F96835">
            <w:pPr>
              <w:spacing w:after="0" w:line="240" w:lineRule="auto"/>
              <w:rPr>
                <w:rFonts w:ascii="Calibri" w:eastAsia="Times New Roman" w:hAnsi="Calibri" w:cs="Calibri"/>
                <w:b/>
                <w:bCs/>
                <w:color w:val="000000"/>
                <w:lang w:val="en-US"/>
              </w:rPr>
            </w:pPr>
            <w:r w:rsidRPr="00F96835">
              <w:rPr>
                <w:rFonts w:ascii="Calibri" w:eastAsia="Times New Roman" w:hAnsi="Calibri" w:cs="Calibri"/>
                <w:b/>
                <w:bCs/>
                <w:color w:val="000000"/>
                <w:lang w:val="en-US"/>
              </w:rPr>
              <w:t>Totals</w:t>
            </w:r>
          </w:p>
        </w:tc>
        <w:tc>
          <w:tcPr>
            <w:tcW w:w="1980" w:type="dxa"/>
            <w:tcBorders>
              <w:top w:val="nil"/>
              <w:left w:val="nil"/>
              <w:bottom w:val="single" w:sz="4" w:space="0" w:color="auto"/>
              <w:right w:val="single" w:sz="4" w:space="0" w:color="auto"/>
            </w:tcBorders>
            <w:shd w:val="clear" w:color="auto" w:fill="auto"/>
            <w:noWrap/>
            <w:vAlign w:val="bottom"/>
            <w:hideMark/>
          </w:tcPr>
          <w:p w:rsidR="006261AC" w:rsidRPr="00F96835" w:rsidRDefault="006261AC" w:rsidP="006261AC">
            <w:pPr>
              <w:spacing w:after="0" w:line="240" w:lineRule="auto"/>
              <w:jc w:val="center"/>
              <w:rPr>
                <w:rFonts w:ascii="Calibri" w:eastAsia="Times New Roman" w:hAnsi="Calibri" w:cs="Calibri"/>
                <w:b/>
                <w:bCs/>
                <w:color w:val="000000"/>
                <w:lang w:val="en-US"/>
              </w:rPr>
            </w:pPr>
            <w:r w:rsidRPr="00F96835">
              <w:rPr>
                <w:rFonts w:ascii="Calibri" w:eastAsia="Times New Roman" w:hAnsi="Calibri" w:cs="Calibri"/>
                <w:b/>
                <w:bCs/>
                <w:color w:val="000000"/>
                <w:lang w:val="en-US"/>
              </w:rPr>
              <w:t>17,027,641</w:t>
            </w:r>
          </w:p>
        </w:tc>
        <w:tc>
          <w:tcPr>
            <w:tcW w:w="5557" w:type="dxa"/>
            <w:tcBorders>
              <w:top w:val="nil"/>
              <w:left w:val="nil"/>
              <w:bottom w:val="single" w:sz="4" w:space="0" w:color="auto"/>
              <w:right w:val="single" w:sz="4" w:space="0" w:color="auto"/>
            </w:tcBorders>
          </w:tcPr>
          <w:p w:rsidR="006261AC" w:rsidRPr="005A3D2D" w:rsidRDefault="005A3D2D" w:rsidP="006261AC">
            <w:pPr>
              <w:spacing w:after="0" w:line="240" w:lineRule="auto"/>
              <w:jc w:val="center"/>
              <w:rPr>
                <w:rFonts w:ascii="Calibri" w:eastAsia="Times New Roman" w:hAnsi="Calibri" w:cs="Calibri"/>
                <w:b/>
                <w:bCs/>
                <w:color w:val="000000"/>
                <w:lang w:val="en-US"/>
              </w:rPr>
            </w:pPr>
            <w:r w:rsidRPr="005A3D2D">
              <w:rPr>
                <w:rFonts w:ascii="Calibri" w:eastAsia="Times New Roman" w:hAnsi="Calibri" w:cs="Calibri"/>
                <w:b/>
                <w:bCs/>
                <w:color w:val="000000"/>
                <w:lang w:val="en-US"/>
              </w:rPr>
              <w:t>17 million, 29 thousand and 6 hundred and 41</w:t>
            </w:r>
          </w:p>
        </w:tc>
      </w:tr>
    </w:tbl>
    <w:p w:rsidR="00780610" w:rsidRPr="00121834" w:rsidRDefault="00780610" w:rsidP="00121834">
      <w:pPr>
        <w:spacing w:line="360" w:lineRule="auto"/>
        <w:rPr>
          <w:rFonts w:ascii="Arial Narrow" w:hAnsi="Arial Narrow"/>
          <w:sz w:val="32"/>
          <w:szCs w:val="32"/>
        </w:rPr>
      </w:pPr>
    </w:p>
    <w:p w:rsidR="001C3095" w:rsidRPr="00121834" w:rsidRDefault="00E66914" w:rsidP="00121834">
      <w:pPr>
        <w:spacing w:line="360" w:lineRule="auto"/>
        <w:rPr>
          <w:rFonts w:ascii="Arial Narrow" w:hAnsi="Arial Narrow"/>
          <w:sz w:val="32"/>
          <w:szCs w:val="32"/>
        </w:rPr>
      </w:pPr>
      <w:r w:rsidRPr="000826E9">
        <w:rPr>
          <w:rFonts w:ascii="Arial Narrow" w:hAnsi="Arial Narrow"/>
          <w:sz w:val="32"/>
          <w:szCs w:val="32"/>
        </w:rPr>
        <w:t>I wil</w:t>
      </w:r>
      <w:r w:rsidR="00980473" w:rsidRPr="000826E9">
        <w:rPr>
          <w:rFonts w:ascii="Arial Narrow" w:hAnsi="Arial Narrow"/>
          <w:sz w:val="32"/>
          <w:szCs w:val="32"/>
        </w:rPr>
        <w:t>l now</w:t>
      </w:r>
      <w:r w:rsidR="00B537E8" w:rsidRPr="000826E9">
        <w:rPr>
          <w:rFonts w:ascii="Arial Narrow" w:hAnsi="Arial Narrow"/>
          <w:sz w:val="32"/>
          <w:szCs w:val="32"/>
        </w:rPr>
        <w:t xml:space="preserve"> address the issue of the persons</w:t>
      </w:r>
      <w:r w:rsidR="001C3095" w:rsidRPr="000826E9">
        <w:rPr>
          <w:rFonts w:ascii="Arial Narrow" w:hAnsi="Arial Narrow"/>
          <w:sz w:val="32"/>
          <w:szCs w:val="32"/>
        </w:rPr>
        <w:t xml:space="preserve"> </w:t>
      </w:r>
      <w:r w:rsidR="00980473" w:rsidRPr="000826E9">
        <w:rPr>
          <w:rFonts w:ascii="Arial Narrow" w:hAnsi="Arial Narrow"/>
          <w:sz w:val="32"/>
          <w:szCs w:val="32"/>
        </w:rPr>
        <w:t xml:space="preserve">whose names have been </w:t>
      </w:r>
      <w:r w:rsidR="001C3095" w:rsidRPr="000826E9">
        <w:rPr>
          <w:rFonts w:ascii="Arial Narrow" w:hAnsi="Arial Narrow"/>
          <w:sz w:val="32"/>
          <w:szCs w:val="32"/>
        </w:rPr>
        <w:t xml:space="preserve">placed on the Multiples and Exceptions </w:t>
      </w:r>
      <w:r w:rsidR="00341807" w:rsidRPr="000826E9">
        <w:rPr>
          <w:rFonts w:ascii="Arial Narrow" w:hAnsi="Arial Narrow"/>
          <w:sz w:val="32"/>
          <w:szCs w:val="32"/>
        </w:rPr>
        <w:t>list.</w:t>
      </w:r>
      <w:r w:rsidR="00B537E8" w:rsidRPr="000826E9">
        <w:rPr>
          <w:rFonts w:ascii="Arial Narrow" w:hAnsi="Arial Narrow"/>
          <w:sz w:val="32"/>
          <w:szCs w:val="32"/>
        </w:rPr>
        <w:t xml:space="preserve"> For the information of the General Public this information has been given to the P</w:t>
      </w:r>
      <w:r w:rsidR="00991E21" w:rsidRPr="000826E9">
        <w:rPr>
          <w:rFonts w:ascii="Arial Narrow" w:hAnsi="Arial Narrow"/>
          <w:sz w:val="32"/>
          <w:szCs w:val="32"/>
        </w:rPr>
        <w:t xml:space="preserve">olitical </w:t>
      </w:r>
      <w:r w:rsidR="00B537E8" w:rsidRPr="000826E9">
        <w:rPr>
          <w:rFonts w:ascii="Arial Narrow" w:hAnsi="Arial Narrow"/>
          <w:sz w:val="32"/>
          <w:szCs w:val="32"/>
        </w:rPr>
        <w:t>P</w:t>
      </w:r>
      <w:r w:rsidR="00991E21" w:rsidRPr="000826E9">
        <w:rPr>
          <w:rFonts w:ascii="Arial Narrow" w:hAnsi="Arial Narrow"/>
          <w:sz w:val="32"/>
          <w:szCs w:val="32"/>
        </w:rPr>
        <w:t>arties</w:t>
      </w:r>
      <w:r w:rsidR="00B537E8" w:rsidRPr="000826E9">
        <w:rPr>
          <w:rFonts w:ascii="Arial Narrow" w:hAnsi="Arial Narrow"/>
          <w:sz w:val="32"/>
          <w:szCs w:val="32"/>
        </w:rPr>
        <w:t>. It was provided to them on the 7</w:t>
      </w:r>
      <w:r w:rsidR="00B537E8" w:rsidRPr="000826E9">
        <w:rPr>
          <w:rFonts w:ascii="Arial Narrow" w:hAnsi="Arial Narrow"/>
          <w:sz w:val="32"/>
          <w:szCs w:val="32"/>
          <w:vertAlign w:val="superscript"/>
        </w:rPr>
        <w:t>th</w:t>
      </w:r>
      <w:r w:rsidR="00B537E8" w:rsidRPr="000826E9">
        <w:rPr>
          <w:rFonts w:ascii="Arial Narrow" w:hAnsi="Arial Narrow"/>
          <w:sz w:val="32"/>
          <w:szCs w:val="32"/>
        </w:rPr>
        <w:t xml:space="preserve"> of November 2020 together with the</w:t>
      </w:r>
      <w:r w:rsidR="00991E21" w:rsidRPr="000826E9">
        <w:rPr>
          <w:rFonts w:ascii="Arial Narrow" w:hAnsi="Arial Narrow"/>
          <w:sz w:val="32"/>
          <w:szCs w:val="32"/>
        </w:rPr>
        <w:t xml:space="preserve"> Voters </w:t>
      </w:r>
      <w:r w:rsidR="00B537E8" w:rsidRPr="000826E9">
        <w:rPr>
          <w:rFonts w:ascii="Arial Narrow" w:hAnsi="Arial Narrow"/>
          <w:sz w:val="32"/>
          <w:szCs w:val="32"/>
        </w:rPr>
        <w:t>Register.</w:t>
      </w:r>
    </w:p>
    <w:p w:rsidR="001C3095" w:rsidRPr="00121834" w:rsidRDefault="001C3095" w:rsidP="00121834">
      <w:pPr>
        <w:spacing w:line="360" w:lineRule="auto"/>
        <w:rPr>
          <w:rFonts w:ascii="Arial Narrow" w:hAnsi="Arial Narrow"/>
          <w:b/>
          <w:sz w:val="32"/>
          <w:szCs w:val="32"/>
          <w:u w:val="single"/>
        </w:rPr>
      </w:pPr>
      <w:r w:rsidRPr="00121834">
        <w:rPr>
          <w:rFonts w:ascii="Arial Narrow" w:hAnsi="Arial Narrow"/>
          <w:b/>
          <w:sz w:val="32"/>
          <w:szCs w:val="32"/>
          <w:u w:val="single"/>
        </w:rPr>
        <w:t>Multiples List</w:t>
      </w:r>
    </w:p>
    <w:p w:rsidR="006E75BC" w:rsidRDefault="00980473" w:rsidP="00121834">
      <w:pPr>
        <w:spacing w:line="360" w:lineRule="auto"/>
        <w:rPr>
          <w:rFonts w:ascii="Arial Narrow" w:hAnsi="Arial Narrow"/>
          <w:sz w:val="32"/>
          <w:szCs w:val="32"/>
        </w:rPr>
      </w:pPr>
      <w:r w:rsidRPr="00121834">
        <w:rPr>
          <w:rFonts w:ascii="Arial Narrow" w:hAnsi="Arial Narrow"/>
          <w:sz w:val="32"/>
          <w:szCs w:val="32"/>
        </w:rPr>
        <w:t>The total number of multiple registrations on the</w:t>
      </w:r>
      <w:r w:rsidR="001C3095" w:rsidRPr="00121834">
        <w:rPr>
          <w:rFonts w:ascii="Arial Narrow" w:hAnsi="Arial Narrow"/>
          <w:sz w:val="32"/>
          <w:szCs w:val="32"/>
        </w:rPr>
        <w:t xml:space="preserve"> Multiples</w:t>
      </w:r>
      <w:r w:rsidRPr="00121834">
        <w:rPr>
          <w:rFonts w:ascii="Arial Narrow" w:hAnsi="Arial Narrow"/>
          <w:sz w:val="32"/>
          <w:szCs w:val="32"/>
        </w:rPr>
        <w:t xml:space="preserve"> list </w:t>
      </w:r>
      <w:r w:rsidR="0048724D">
        <w:rPr>
          <w:rFonts w:ascii="Arial Narrow" w:hAnsi="Arial Narrow"/>
          <w:sz w:val="32"/>
          <w:szCs w:val="32"/>
        </w:rPr>
        <w:t xml:space="preserve">today </w:t>
      </w:r>
      <w:r w:rsidR="000826E9">
        <w:rPr>
          <w:rFonts w:ascii="Arial Narrow" w:hAnsi="Arial Narrow"/>
          <w:sz w:val="32"/>
          <w:szCs w:val="32"/>
        </w:rPr>
        <w:t>stands at fifteen thousand</w:t>
      </w:r>
      <w:r w:rsidR="00411E02">
        <w:rPr>
          <w:rFonts w:ascii="Arial Narrow" w:hAnsi="Arial Narrow"/>
          <w:sz w:val="32"/>
          <w:szCs w:val="32"/>
        </w:rPr>
        <w:t>, eight hundred and six</w:t>
      </w:r>
      <w:r w:rsidR="00341807">
        <w:rPr>
          <w:rFonts w:ascii="Arial Narrow" w:hAnsi="Arial Narrow"/>
          <w:sz w:val="32"/>
          <w:szCs w:val="32"/>
        </w:rPr>
        <w:t>ty</w:t>
      </w:r>
      <w:r w:rsidR="00411E02">
        <w:rPr>
          <w:rFonts w:ascii="Arial Narrow" w:hAnsi="Arial Narrow"/>
          <w:sz w:val="32"/>
          <w:szCs w:val="32"/>
        </w:rPr>
        <w:t xml:space="preserve"> (15,86</w:t>
      </w:r>
      <w:r w:rsidR="00341807">
        <w:rPr>
          <w:rFonts w:ascii="Arial Narrow" w:hAnsi="Arial Narrow"/>
          <w:sz w:val="32"/>
          <w:szCs w:val="32"/>
        </w:rPr>
        <w:t>0</w:t>
      </w:r>
      <w:r w:rsidRPr="00121834">
        <w:rPr>
          <w:rFonts w:ascii="Arial Narrow" w:hAnsi="Arial Narrow"/>
          <w:sz w:val="32"/>
          <w:szCs w:val="32"/>
        </w:rPr>
        <w:t xml:space="preserve">). </w:t>
      </w:r>
      <w:r w:rsidR="00411E02">
        <w:rPr>
          <w:rFonts w:ascii="Arial Narrow" w:hAnsi="Arial Narrow"/>
          <w:sz w:val="32"/>
          <w:szCs w:val="32"/>
        </w:rPr>
        <w:t>We have seen a decrease in the number because some of</w:t>
      </w:r>
      <w:r w:rsidR="006E75BC">
        <w:rPr>
          <w:rFonts w:ascii="Arial Narrow" w:hAnsi="Arial Narrow"/>
          <w:sz w:val="32"/>
          <w:szCs w:val="32"/>
        </w:rPr>
        <w:t xml:space="preserve"> these persons proceeded to cour</w:t>
      </w:r>
      <w:r w:rsidR="00411E02">
        <w:rPr>
          <w:rFonts w:ascii="Arial Narrow" w:hAnsi="Arial Narrow"/>
          <w:sz w:val="32"/>
          <w:szCs w:val="32"/>
        </w:rPr>
        <w:t>t and</w:t>
      </w:r>
      <w:r w:rsidR="006E75BC">
        <w:rPr>
          <w:rFonts w:ascii="Arial Narrow" w:hAnsi="Arial Narrow"/>
          <w:sz w:val="32"/>
          <w:szCs w:val="32"/>
        </w:rPr>
        <w:t xml:space="preserve"> had their objections overturned by the court</w:t>
      </w:r>
      <w:r w:rsidR="00411E02">
        <w:rPr>
          <w:rFonts w:ascii="Arial Narrow" w:hAnsi="Arial Narrow"/>
          <w:sz w:val="32"/>
          <w:szCs w:val="32"/>
        </w:rPr>
        <w:t>.</w:t>
      </w:r>
      <w:r w:rsidR="006E75BC" w:rsidRPr="00121834">
        <w:rPr>
          <w:rFonts w:ascii="Arial Narrow" w:hAnsi="Arial Narrow"/>
          <w:sz w:val="32"/>
          <w:szCs w:val="32"/>
        </w:rPr>
        <w:t xml:space="preserve"> </w:t>
      </w:r>
    </w:p>
    <w:p w:rsidR="00780610" w:rsidRPr="00121834" w:rsidRDefault="00780610" w:rsidP="00121834">
      <w:pPr>
        <w:spacing w:line="360" w:lineRule="auto"/>
        <w:rPr>
          <w:rFonts w:ascii="Arial Narrow" w:hAnsi="Arial Narrow"/>
          <w:sz w:val="32"/>
          <w:szCs w:val="32"/>
        </w:rPr>
      </w:pPr>
      <w:r w:rsidRPr="00121834">
        <w:rPr>
          <w:rFonts w:ascii="Arial Narrow" w:hAnsi="Arial Narrow"/>
          <w:sz w:val="32"/>
          <w:szCs w:val="32"/>
        </w:rPr>
        <w:lastRenderedPageBreak/>
        <w:t xml:space="preserve">By its name this list refers to the </w:t>
      </w:r>
      <w:r w:rsidR="00980473" w:rsidRPr="00121834">
        <w:rPr>
          <w:rFonts w:ascii="Arial Narrow" w:hAnsi="Arial Narrow"/>
          <w:sz w:val="32"/>
          <w:szCs w:val="32"/>
        </w:rPr>
        <w:t xml:space="preserve">number of </w:t>
      </w:r>
      <w:r w:rsidRPr="00121834">
        <w:rPr>
          <w:rFonts w:ascii="Arial Narrow" w:hAnsi="Arial Narrow"/>
          <w:sz w:val="32"/>
          <w:szCs w:val="32"/>
        </w:rPr>
        <w:t xml:space="preserve">multiple </w:t>
      </w:r>
      <w:r w:rsidR="00951F5E" w:rsidRPr="00121834">
        <w:rPr>
          <w:rFonts w:ascii="Arial Narrow" w:hAnsi="Arial Narrow"/>
          <w:sz w:val="32"/>
          <w:szCs w:val="32"/>
        </w:rPr>
        <w:t>registrations</w:t>
      </w:r>
      <w:r w:rsidR="001C3095" w:rsidRPr="00121834">
        <w:rPr>
          <w:rFonts w:ascii="Arial Narrow" w:hAnsi="Arial Narrow"/>
          <w:sz w:val="32"/>
          <w:szCs w:val="32"/>
        </w:rPr>
        <w:t xml:space="preserve"> done by unique individuals</w:t>
      </w:r>
      <w:r w:rsidR="0000392D" w:rsidRPr="00121834">
        <w:rPr>
          <w:rFonts w:ascii="Arial Narrow" w:hAnsi="Arial Narrow"/>
          <w:sz w:val="32"/>
          <w:szCs w:val="32"/>
        </w:rPr>
        <w:t>. It does n</w:t>
      </w:r>
      <w:r w:rsidRPr="00121834">
        <w:rPr>
          <w:rFonts w:ascii="Arial Narrow" w:hAnsi="Arial Narrow"/>
          <w:sz w:val="32"/>
          <w:szCs w:val="32"/>
        </w:rPr>
        <w:t>ot refer</w:t>
      </w:r>
      <w:r w:rsidR="0000392D" w:rsidRPr="00121834">
        <w:rPr>
          <w:rFonts w:ascii="Arial Narrow" w:hAnsi="Arial Narrow"/>
          <w:sz w:val="32"/>
          <w:szCs w:val="32"/>
        </w:rPr>
        <w:t xml:space="preserve"> to unique individuals. As such, if a person registered five (5) times</w:t>
      </w:r>
      <w:r w:rsidR="00951F5E" w:rsidRPr="00121834">
        <w:rPr>
          <w:rFonts w:ascii="Arial Narrow" w:hAnsi="Arial Narrow"/>
          <w:sz w:val="32"/>
          <w:szCs w:val="32"/>
        </w:rPr>
        <w:t>, all</w:t>
      </w:r>
      <w:r w:rsidR="0000392D" w:rsidRPr="00121834">
        <w:rPr>
          <w:rFonts w:ascii="Arial Narrow" w:hAnsi="Arial Narrow"/>
          <w:sz w:val="32"/>
          <w:szCs w:val="32"/>
        </w:rPr>
        <w:t xml:space="preserve"> five registrations will be recorded on the list although the five registration</w:t>
      </w:r>
      <w:r w:rsidR="00980473" w:rsidRPr="00121834">
        <w:rPr>
          <w:rFonts w:ascii="Arial Narrow" w:hAnsi="Arial Narrow"/>
          <w:sz w:val="32"/>
          <w:szCs w:val="32"/>
        </w:rPr>
        <w:t>s</w:t>
      </w:r>
      <w:r w:rsidR="0000392D" w:rsidRPr="00121834">
        <w:rPr>
          <w:rFonts w:ascii="Arial Narrow" w:hAnsi="Arial Narrow"/>
          <w:sz w:val="32"/>
          <w:szCs w:val="32"/>
        </w:rPr>
        <w:t xml:space="preserve"> we</w:t>
      </w:r>
      <w:r w:rsidR="00980473" w:rsidRPr="00121834">
        <w:rPr>
          <w:rFonts w:ascii="Arial Narrow" w:hAnsi="Arial Narrow"/>
          <w:sz w:val="32"/>
          <w:szCs w:val="32"/>
        </w:rPr>
        <w:t>re</w:t>
      </w:r>
      <w:r w:rsidR="0000392D" w:rsidRPr="00121834">
        <w:rPr>
          <w:rFonts w:ascii="Arial Narrow" w:hAnsi="Arial Narrow"/>
          <w:sz w:val="32"/>
          <w:szCs w:val="32"/>
        </w:rPr>
        <w:t xml:space="preserve"> undertaken by one person.</w:t>
      </w:r>
    </w:p>
    <w:p w:rsidR="0000392D" w:rsidRPr="00660F28" w:rsidRDefault="00980473" w:rsidP="00121834">
      <w:pPr>
        <w:spacing w:line="360" w:lineRule="auto"/>
        <w:rPr>
          <w:rFonts w:ascii="Arial Narrow" w:hAnsi="Arial Narrow"/>
          <w:color w:val="000000" w:themeColor="text1"/>
          <w:sz w:val="32"/>
          <w:szCs w:val="32"/>
        </w:rPr>
      </w:pPr>
      <w:bookmarkStart w:id="0" w:name="_GoBack"/>
      <w:r w:rsidRPr="00660F28">
        <w:rPr>
          <w:rFonts w:ascii="Arial Narrow" w:hAnsi="Arial Narrow"/>
          <w:color w:val="000000" w:themeColor="text1"/>
          <w:sz w:val="32"/>
          <w:szCs w:val="32"/>
        </w:rPr>
        <w:t>The</w:t>
      </w:r>
      <w:r w:rsidR="0000392D" w:rsidRPr="00660F28">
        <w:rPr>
          <w:rFonts w:ascii="Arial Narrow" w:hAnsi="Arial Narrow"/>
          <w:color w:val="000000" w:themeColor="text1"/>
          <w:sz w:val="32"/>
          <w:szCs w:val="32"/>
        </w:rPr>
        <w:t xml:space="preserve"> number of unique individuals who conducted the multiple registration is </w:t>
      </w:r>
      <w:r w:rsidR="001C3095" w:rsidRPr="00660F28">
        <w:rPr>
          <w:rFonts w:ascii="Arial Narrow" w:hAnsi="Arial Narrow"/>
          <w:color w:val="000000" w:themeColor="text1"/>
          <w:sz w:val="32"/>
          <w:szCs w:val="32"/>
        </w:rPr>
        <w:t>however</w:t>
      </w:r>
      <w:r w:rsidR="0048724D" w:rsidRPr="00660F28">
        <w:rPr>
          <w:rFonts w:ascii="Arial Narrow" w:hAnsi="Arial Narrow"/>
          <w:color w:val="000000" w:themeColor="text1"/>
          <w:sz w:val="32"/>
          <w:szCs w:val="32"/>
        </w:rPr>
        <w:t xml:space="preserve"> seven thousand, eight hundred and ninety </w:t>
      </w:r>
      <w:proofErr w:type="gramStart"/>
      <w:r w:rsidR="0048724D" w:rsidRPr="00660F28">
        <w:rPr>
          <w:rFonts w:ascii="Arial Narrow" w:hAnsi="Arial Narrow"/>
          <w:color w:val="000000" w:themeColor="text1"/>
          <w:sz w:val="32"/>
          <w:szCs w:val="32"/>
        </w:rPr>
        <w:t>( 7,890</w:t>
      </w:r>
      <w:proofErr w:type="gramEnd"/>
      <w:r w:rsidR="0048724D" w:rsidRPr="00660F28">
        <w:rPr>
          <w:rFonts w:ascii="Arial Narrow" w:hAnsi="Arial Narrow"/>
          <w:color w:val="000000" w:themeColor="text1"/>
          <w:sz w:val="32"/>
          <w:szCs w:val="32"/>
        </w:rPr>
        <w:t>).</w:t>
      </w:r>
    </w:p>
    <w:bookmarkEnd w:id="0"/>
    <w:p w:rsidR="00710D12" w:rsidRPr="00121834" w:rsidRDefault="00980473" w:rsidP="00121834">
      <w:pPr>
        <w:spacing w:line="360" w:lineRule="auto"/>
        <w:rPr>
          <w:rFonts w:ascii="Arial Narrow" w:hAnsi="Arial Narrow"/>
          <w:sz w:val="32"/>
          <w:szCs w:val="32"/>
        </w:rPr>
      </w:pPr>
      <w:r w:rsidRPr="00121834">
        <w:rPr>
          <w:rFonts w:ascii="Arial Narrow" w:hAnsi="Arial Narrow"/>
          <w:sz w:val="32"/>
          <w:szCs w:val="32"/>
        </w:rPr>
        <w:t>It is instruct</w:t>
      </w:r>
      <w:r w:rsidR="00411E02">
        <w:rPr>
          <w:rFonts w:ascii="Arial Narrow" w:hAnsi="Arial Narrow"/>
          <w:sz w:val="32"/>
          <w:szCs w:val="32"/>
        </w:rPr>
        <w:t>ive to note that the Multiples L</w:t>
      </w:r>
      <w:r w:rsidRPr="00121834">
        <w:rPr>
          <w:rFonts w:ascii="Arial Narrow" w:hAnsi="Arial Narrow"/>
          <w:sz w:val="32"/>
          <w:szCs w:val="32"/>
        </w:rPr>
        <w:t xml:space="preserve">ist is not generated by </w:t>
      </w:r>
      <w:r w:rsidR="001C3095" w:rsidRPr="00121834">
        <w:rPr>
          <w:rFonts w:ascii="Arial Narrow" w:hAnsi="Arial Narrow"/>
          <w:sz w:val="32"/>
          <w:szCs w:val="32"/>
        </w:rPr>
        <w:t>the Staff of the Commission</w:t>
      </w:r>
      <w:r w:rsidRPr="00121834">
        <w:rPr>
          <w:rFonts w:ascii="Arial Narrow" w:hAnsi="Arial Narrow"/>
          <w:sz w:val="32"/>
          <w:szCs w:val="32"/>
        </w:rPr>
        <w:t xml:space="preserve">. This list is generated by the </w:t>
      </w:r>
      <w:r w:rsidR="001C3095" w:rsidRPr="00121834">
        <w:rPr>
          <w:rFonts w:ascii="Arial Narrow" w:hAnsi="Arial Narrow"/>
          <w:sz w:val="32"/>
          <w:szCs w:val="32"/>
        </w:rPr>
        <w:t xml:space="preserve">ABIS </w:t>
      </w:r>
      <w:r w:rsidRPr="00121834">
        <w:rPr>
          <w:rFonts w:ascii="Arial Narrow" w:hAnsi="Arial Narrow"/>
          <w:sz w:val="32"/>
          <w:szCs w:val="32"/>
        </w:rPr>
        <w:t xml:space="preserve">system when it detects </w:t>
      </w:r>
      <w:r w:rsidR="001C3095" w:rsidRPr="00121834">
        <w:rPr>
          <w:rFonts w:ascii="Arial Narrow" w:hAnsi="Arial Narrow"/>
          <w:sz w:val="32"/>
          <w:szCs w:val="32"/>
        </w:rPr>
        <w:t xml:space="preserve">multiple </w:t>
      </w:r>
      <w:r w:rsidR="00121834">
        <w:rPr>
          <w:rFonts w:ascii="Arial Narrow" w:hAnsi="Arial Narrow"/>
          <w:sz w:val="32"/>
          <w:szCs w:val="32"/>
        </w:rPr>
        <w:t>registration</w:t>
      </w:r>
      <w:r w:rsidR="00411E02">
        <w:rPr>
          <w:rFonts w:ascii="Arial Narrow" w:hAnsi="Arial Narrow"/>
          <w:sz w:val="32"/>
          <w:szCs w:val="32"/>
        </w:rPr>
        <w:t>s</w:t>
      </w:r>
      <w:r w:rsidR="001C3095" w:rsidRPr="00121834">
        <w:rPr>
          <w:rFonts w:ascii="Arial Narrow" w:hAnsi="Arial Narrow"/>
          <w:sz w:val="32"/>
          <w:szCs w:val="32"/>
        </w:rPr>
        <w:t xml:space="preserve"> by a unique individual when the same set of </w:t>
      </w:r>
      <w:r w:rsidR="007715AC" w:rsidRPr="00121834">
        <w:rPr>
          <w:rFonts w:ascii="Arial Narrow" w:hAnsi="Arial Narrow"/>
          <w:sz w:val="32"/>
          <w:szCs w:val="32"/>
        </w:rPr>
        <w:t>fingerprints</w:t>
      </w:r>
      <w:r w:rsidR="001C3095" w:rsidRPr="00121834">
        <w:rPr>
          <w:rFonts w:ascii="Arial Narrow" w:hAnsi="Arial Narrow"/>
          <w:sz w:val="32"/>
          <w:szCs w:val="32"/>
        </w:rPr>
        <w:t xml:space="preserve"> appears for </w:t>
      </w:r>
      <w:r w:rsidR="0048724D">
        <w:rPr>
          <w:rFonts w:ascii="Arial Narrow" w:hAnsi="Arial Narrow"/>
          <w:sz w:val="32"/>
          <w:szCs w:val="32"/>
        </w:rPr>
        <w:t>persons bearing different names. T</w:t>
      </w:r>
      <w:r w:rsidR="001C3095" w:rsidRPr="00121834">
        <w:rPr>
          <w:rFonts w:ascii="Arial Narrow" w:hAnsi="Arial Narrow"/>
          <w:sz w:val="32"/>
          <w:szCs w:val="32"/>
        </w:rPr>
        <w:t xml:space="preserve">he system picks </w:t>
      </w:r>
      <w:r w:rsidR="00710D12" w:rsidRPr="00121834">
        <w:rPr>
          <w:rFonts w:ascii="Arial Narrow" w:hAnsi="Arial Narrow"/>
          <w:sz w:val="32"/>
          <w:szCs w:val="32"/>
        </w:rPr>
        <w:t>this</w:t>
      </w:r>
      <w:r w:rsidR="001C3095" w:rsidRPr="00121834">
        <w:rPr>
          <w:rFonts w:ascii="Arial Narrow" w:hAnsi="Arial Narrow"/>
          <w:sz w:val="32"/>
          <w:szCs w:val="32"/>
        </w:rPr>
        <w:t xml:space="preserve"> up </w:t>
      </w:r>
      <w:r w:rsidR="00710D12" w:rsidRPr="00121834">
        <w:rPr>
          <w:rFonts w:ascii="Arial Narrow" w:hAnsi="Arial Narrow"/>
          <w:sz w:val="32"/>
          <w:szCs w:val="32"/>
        </w:rPr>
        <w:t>and isolate</w:t>
      </w:r>
      <w:r w:rsidR="00411E02">
        <w:rPr>
          <w:rFonts w:ascii="Arial Narrow" w:hAnsi="Arial Narrow"/>
          <w:sz w:val="32"/>
          <w:szCs w:val="32"/>
        </w:rPr>
        <w:t>s</w:t>
      </w:r>
      <w:r w:rsidR="00710D12" w:rsidRPr="00121834">
        <w:rPr>
          <w:rFonts w:ascii="Arial Narrow" w:hAnsi="Arial Narrow"/>
          <w:sz w:val="32"/>
          <w:szCs w:val="32"/>
        </w:rPr>
        <w:t xml:space="preserve"> the registrant. This is not done by</w:t>
      </w:r>
      <w:r w:rsidR="006E75BC">
        <w:rPr>
          <w:rFonts w:ascii="Arial Narrow" w:hAnsi="Arial Narrow"/>
          <w:sz w:val="32"/>
          <w:szCs w:val="32"/>
        </w:rPr>
        <w:t xml:space="preserve"> staff of</w:t>
      </w:r>
      <w:r w:rsidR="00710D12" w:rsidRPr="00121834">
        <w:rPr>
          <w:rFonts w:ascii="Arial Narrow" w:hAnsi="Arial Narrow"/>
          <w:sz w:val="32"/>
          <w:szCs w:val="32"/>
        </w:rPr>
        <w:t xml:space="preserve"> the commission.</w:t>
      </w:r>
    </w:p>
    <w:p w:rsidR="00980473" w:rsidRPr="00121834" w:rsidRDefault="00980473" w:rsidP="00121834">
      <w:pPr>
        <w:spacing w:line="360" w:lineRule="auto"/>
        <w:rPr>
          <w:rFonts w:ascii="Arial Narrow" w:hAnsi="Arial Narrow"/>
          <w:sz w:val="32"/>
          <w:szCs w:val="32"/>
        </w:rPr>
      </w:pPr>
      <w:r w:rsidRPr="00121834">
        <w:rPr>
          <w:rFonts w:ascii="Arial Narrow" w:hAnsi="Arial Narrow"/>
          <w:sz w:val="32"/>
          <w:szCs w:val="32"/>
        </w:rPr>
        <w:t xml:space="preserve">I emphasize this to </w:t>
      </w:r>
      <w:r w:rsidR="00710D12" w:rsidRPr="00121834">
        <w:rPr>
          <w:rFonts w:ascii="Arial Narrow" w:hAnsi="Arial Narrow"/>
          <w:sz w:val="32"/>
          <w:szCs w:val="32"/>
        </w:rPr>
        <w:t>allay the fears or perception of the C</w:t>
      </w:r>
      <w:r w:rsidRPr="00121834">
        <w:rPr>
          <w:rFonts w:ascii="Arial Narrow" w:hAnsi="Arial Narrow"/>
          <w:sz w:val="32"/>
          <w:szCs w:val="32"/>
        </w:rPr>
        <w:t>ommission deliberately removing</w:t>
      </w:r>
      <w:r w:rsidR="00710D12" w:rsidRPr="00121834">
        <w:rPr>
          <w:rFonts w:ascii="Arial Narrow" w:hAnsi="Arial Narrow"/>
          <w:sz w:val="32"/>
          <w:szCs w:val="32"/>
        </w:rPr>
        <w:t xml:space="preserve"> names of registrants from the R</w:t>
      </w:r>
      <w:r w:rsidRPr="00121834">
        <w:rPr>
          <w:rFonts w:ascii="Arial Narrow" w:hAnsi="Arial Narrow"/>
          <w:sz w:val="32"/>
          <w:szCs w:val="32"/>
        </w:rPr>
        <w:t xml:space="preserve">egister. </w:t>
      </w:r>
      <w:r w:rsidR="00710D12" w:rsidRPr="00121834">
        <w:rPr>
          <w:rFonts w:ascii="Arial Narrow" w:hAnsi="Arial Narrow"/>
          <w:sz w:val="32"/>
          <w:szCs w:val="32"/>
        </w:rPr>
        <w:t>When a</w:t>
      </w:r>
      <w:r w:rsidR="009642F9" w:rsidRPr="00121834">
        <w:rPr>
          <w:rFonts w:ascii="Arial Narrow" w:hAnsi="Arial Narrow"/>
          <w:sz w:val="32"/>
          <w:szCs w:val="32"/>
        </w:rPr>
        <w:t xml:space="preserve"> person with a unique set of fingerprints registers multiple time</w:t>
      </w:r>
      <w:r w:rsidR="00710D12" w:rsidRPr="00121834">
        <w:rPr>
          <w:rFonts w:ascii="Arial Narrow" w:hAnsi="Arial Narrow"/>
          <w:sz w:val="32"/>
          <w:szCs w:val="32"/>
        </w:rPr>
        <w:t xml:space="preserve">s, </w:t>
      </w:r>
      <w:r w:rsidR="009642F9" w:rsidRPr="00121834">
        <w:rPr>
          <w:rFonts w:ascii="Arial Narrow" w:hAnsi="Arial Narrow"/>
          <w:sz w:val="32"/>
          <w:szCs w:val="32"/>
        </w:rPr>
        <w:t xml:space="preserve">this </w:t>
      </w:r>
      <w:r w:rsidR="00710D12" w:rsidRPr="00121834">
        <w:rPr>
          <w:rFonts w:ascii="Arial Narrow" w:hAnsi="Arial Narrow"/>
          <w:sz w:val="32"/>
          <w:szCs w:val="32"/>
        </w:rPr>
        <w:t>is flagged</w:t>
      </w:r>
      <w:r w:rsidR="009642F9" w:rsidRPr="00121834">
        <w:rPr>
          <w:rFonts w:ascii="Arial Narrow" w:hAnsi="Arial Narrow"/>
          <w:sz w:val="32"/>
          <w:szCs w:val="32"/>
        </w:rPr>
        <w:t xml:space="preserve"> and picked up by the system and the names and </w:t>
      </w:r>
      <w:r w:rsidR="00710D12" w:rsidRPr="00121834">
        <w:rPr>
          <w:rFonts w:ascii="Arial Narrow" w:hAnsi="Arial Narrow"/>
          <w:sz w:val="32"/>
          <w:szCs w:val="32"/>
        </w:rPr>
        <w:t>details are</w:t>
      </w:r>
      <w:r w:rsidR="009642F9" w:rsidRPr="00121834">
        <w:rPr>
          <w:rFonts w:ascii="Arial Narrow" w:hAnsi="Arial Narrow"/>
          <w:sz w:val="32"/>
          <w:szCs w:val="32"/>
        </w:rPr>
        <w:t xml:space="preserve"> isolated</w:t>
      </w:r>
      <w:r w:rsidR="00710D12" w:rsidRPr="00121834">
        <w:rPr>
          <w:rFonts w:ascii="Arial Narrow" w:hAnsi="Arial Narrow"/>
          <w:sz w:val="32"/>
          <w:szCs w:val="32"/>
        </w:rPr>
        <w:t xml:space="preserve"> on the Multiples list</w:t>
      </w:r>
      <w:r w:rsidR="009642F9" w:rsidRPr="00121834">
        <w:rPr>
          <w:rFonts w:ascii="Arial Narrow" w:hAnsi="Arial Narrow"/>
          <w:sz w:val="32"/>
          <w:szCs w:val="32"/>
        </w:rPr>
        <w:t>.</w:t>
      </w:r>
    </w:p>
    <w:p w:rsidR="0000392D" w:rsidRPr="00121834" w:rsidRDefault="0000392D" w:rsidP="00121834">
      <w:pPr>
        <w:spacing w:line="360" w:lineRule="auto"/>
        <w:rPr>
          <w:rFonts w:ascii="Arial Narrow" w:hAnsi="Arial Narrow"/>
          <w:sz w:val="32"/>
          <w:szCs w:val="32"/>
        </w:rPr>
      </w:pPr>
    </w:p>
    <w:p w:rsidR="0000392D" w:rsidRPr="00121834" w:rsidRDefault="0000392D" w:rsidP="00121834">
      <w:pPr>
        <w:spacing w:line="360" w:lineRule="auto"/>
        <w:rPr>
          <w:rFonts w:ascii="Arial Narrow" w:hAnsi="Arial Narrow"/>
          <w:b/>
          <w:sz w:val="32"/>
          <w:szCs w:val="32"/>
          <w:u w:val="single"/>
        </w:rPr>
      </w:pPr>
      <w:r w:rsidRPr="00121834">
        <w:rPr>
          <w:rFonts w:ascii="Arial Narrow" w:hAnsi="Arial Narrow"/>
          <w:b/>
          <w:sz w:val="32"/>
          <w:szCs w:val="32"/>
          <w:u w:val="single"/>
        </w:rPr>
        <w:t>Exceptions List</w:t>
      </w:r>
    </w:p>
    <w:p w:rsidR="00B2484A" w:rsidRPr="00121834" w:rsidRDefault="000F46EB" w:rsidP="00121834">
      <w:pPr>
        <w:spacing w:line="360" w:lineRule="auto"/>
        <w:rPr>
          <w:rFonts w:ascii="Arial Narrow" w:hAnsi="Arial Narrow"/>
          <w:sz w:val="32"/>
          <w:szCs w:val="32"/>
        </w:rPr>
      </w:pPr>
      <w:r w:rsidRPr="00121834">
        <w:rPr>
          <w:rFonts w:ascii="Arial Narrow" w:hAnsi="Arial Narrow"/>
          <w:sz w:val="32"/>
          <w:szCs w:val="32"/>
        </w:rPr>
        <w:t>Again,</w:t>
      </w:r>
      <w:r w:rsidR="00B2484A" w:rsidRPr="00121834">
        <w:rPr>
          <w:rFonts w:ascii="Arial Narrow" w:hAnsi="Arial Narrow"/>
          <w:sz w:val="32"/>
          <w:szCs w:val="32"/>
        </w:rPr>
        <w:t xml:space="preserve"> there </w:t>
      </w:r>
      <w:r w:rsidR="00121834" w:rsidRPr="00121834">
        <w:rPr>
          <w:rFonts w:ascii="Arial Narrow" w:hAnsi="Arial Narrow"/>
          <w:sz w:val="32"/>
          <w:szCs w:val="32"/>
        </w:rPr>
        <w:t>have been perceptions</w:t>
      </w:r>
      <w:r w:rsidR="00710D12" w:rsidRPr="00121834">
        <w:rPr>
          <w:rFonts w:ascii="Arial Narrow" w:hAnsi="Arial Narrow"/>
          <w:sz w:val="32"/>
          <w:szCs w:val="32"/>
        </w:rPr>
        <w:t xml:space="preserve"> </w:t>
      </w:r>
      <w:r w:rsidR="00B2484A" w:rsidRPr="00121834">
        <w:rPr>
          <w:rFonts w:ascii="Arial Narrow" w:hAnsi="Arial Narrow"/>
          <w:sz w:val="32"/>
          <w:szCs w:val="32"/>
        </w:rPr>
        <w:t xml:space="preserve">that the EC is deliberating removing persons </w:t>
      </w:r>
      <w:r w:rsidR="00710D12" w:rsidRPr="00121834">
        <w:rPr>
          <w:rFonts w:ascii="Arial Narrow" w:hAnsi="Arial Narrow"/>
          <w:sz w:val="32"/>
          <w:szCs w:val="32"/>
        </w:rPr>
        <w:t>from</w:t>
      </w:r>
      <w:r w:rsidR="00B2484A" w:rsidRPr="00121834">
        <w:rPr>
          <w:rFonts w:ascii="Arial Narrow" w:hAnsi="Arial Narrow"/>
          <w:sz w:val="32"/>
          <w:szCs w:val="32"/>
        </w:rPr>
        <w:t xml:space="preserve"> the register and placing them on the </w:t>
      </w:r>
      <w:r w:rsidR="00710D12" w:rsidRPr="00121834">
        <w:rPr>
          <w:rFonts w:ascii="Arial Narrow" w:hAnsi="Arial Narrow"/>
          <w:sz w:val="32"/>
          <w:szCs w:val="32"/>
        </w:rPr>
        <w:t>Exceptions</w:t>
      </w:r>
      <w:r w:rsidR="00B2484A" w:rsidRPr="00121834">
        <w:rPr>
          <w:rFonts w:ascii="Arial Narrow" w:hAnsi="Arial Narrow"/>
          <w:sz w:val="32"/>
          <w:szCs w:val="32"/>
        </w:rPr>
        <w:t xml:space="preserve"> list.</w:t>
      </w:r>
      <w:r w:rsidR="00710D12" w:rsidRPr="00121834">
        <w:rPr>
          <w:rFonts w:ascii="Arial Narrow" w:hAnsi="Arial Narrow"/>
          <w:sz w:val="32"/>
          <w:szCs w:val="32"/>
        </w:rPr>
        <w:t xml:space="preserve">  This is false.</w:t>
      </w:r>
    </w:p>
    <w:p w:rsidR="0000392D" w:rsidRPr="00121834" w:rsidRDefault="00121834" w:rsidP="00121834">
      <w:pPr>
        <w:spacing w:line="360" w:lineRule="auto"/>
        <w:rPr>
          <w:rFonts w:ascii="Arial Narrow" w:hAnsi="Arial Narrow"/>
          <w:sz w:val="32"/>
          <w:szCs w:val="32"/>
        </w:rPr>
      </w:pPr>
      <w:r w:rsidRPr="00121834">
        <w:rPr>
          <w:rFonts w:ascii="Arial Narrow" w:hAnsi="Arial Narrow"/>
          <w:sz w:val="32"/>
          <w:szCs w:val="32"/>
        </w:rPr>
        <w:t>This Exceptions</w:t>
      </w:r>
      <w:r w:rsidR="00710D12" w:rsidRPr="00121834">
        <w:rPr>
          <w:rFonts w:ascii="Arial Narrow" w:hAnsi="Arial Narrow"/>
          <w:sz w:val="32"/>
          <w:szCs w:val="32"/>
        </w:rPr>
        <w:t xml:space="preserve"> </w:t>
      </w:r>
      <w:r w:rsidR="0000392D" w:rsidRPr="00121834">
        <w:rPr>
          <w:rFonts w:ascii="Arial Narrow" w:hAnsi="Arial Narrow"/>
          <w:sz w:val="32"/>
          <w:szCs w:val="32"/>
        </w:rPr>
        <w:t xml:space="preserve">list refers to unique individuals who conducted various forms of </w:t>
      </w:r>
      <w:r w:rsidR="00B2484A" w:rsidRPr="00121834">
        <w:rPr>
          <w:rFonts w:ascii="Arial Narrow" w:hAnsi="Arial Narrow"/>
          <w:sz w:val="32"/>
          <w:szCs w:val="32"/>
        </w:rPr>
        <w:t>electoral</w:t>
      </w:r>
      <w:r w:rsidR="0000392D" w:rsidRPr="00121834">
        <w:rPr>
          <w:rFonts w:ascii="Arial Narrow" w:hAnsi="Arial Narrow"/>
          <w:sz w:val="32"/>
          <w:szCs w:val="32"/>
        </w:rPr>
        <w:t xml:space="preserve"> malpractices includ</w:t>
      </w:r>
      <w:r w:rsidR="00710D12" w:rsidRPr="00121834">
        <w:rPr>
          <w:rFonts w:ascii="Arial Narrow" w:hAnsi="Arial Narrow"/>
          <w:sz w:val="32"/>
          <w:szCs w:val="32"/>
        </w:rPr>
        <w:t>ing</w:t>
      </w:r>
      <w:r w:rsidR="0000392D" w:rsidRPr="00121834">
        <w:rPr>
          <w:rFonts w:ascii="Arial Narrow" w:hAnsi="Arial Narrow"/>
          <w:sz w:val="32"/>
          <w:szCs w:val="32"/>
        </w:rPr>
        <w:t xml:space="preserve"> </w:t>
      </w:r>
      <w:r w:rsidR="00B2484A" w:rsidRPr="00121834">
        <w:rPr>
          <w:rFonts w:ascii="Arial Narrow" w:hAnsi="Arial Narrow"/>
          <w:sz w:val="32"/>
          <w:szCs w:val="32"/>
        </w:rPr>
        <w:t>underage registration</w:t>
      </w:r>
      <w:r w:rsidR="0000392D" w:rsidRPr="00121834">
        <w:rPr>
          <w:rFonts w:ascii="Arial Narrow" w:hAnsi="Arial Narrow"/>
          <w:sz w:val="32"/>
          <w:szCs w:val="32"/>
        </w:rPr>
        <w:t xml:space="preserve">, </w:t>
      </w:r>
      <w:r w:rsidR="00B2484A" w:rsidRPr="00121834">
        <w:rPr>
          <w:rFonts w:ascii="Arial Narrow" w:hAnsi="Arial Narrow"/>
          <w:sz w:val="32"/>
          <w:szCs w:val="32"/>
        </w:rPr>
        <w:t>registration</w:t>
      </w:r>
      <w:r w:rsidR="0000392D" w:rsidRPr="00121834">
        <w:rPr>
          <w:rFonts w:ascii="Arial Narrow" w:hAnsi="Arial Narrow"/>
          <w:sz w:val="32"/>
          <w:szCs w:val="32"/>
        </w:rPr>
        <w:t xml:space="preserve"> by</w:t>
      </w:r>
      <w:r w:rsidR="00B2484A" w:rsidRPr="00121834">
        <w:rPr>
          <w:rFonts w:ascii="Arial Narrow" w:hAnsi="Arial Narrow"/>
          <w:sz w:val="32"/>
          <w:szCs w:val="32"/>
        </w:rPr>
        <w:t xml:space="preserve"> </w:t>
      </w:r>
      <w:r w:rsidR="00B2484A" w:rsidRPr="00121834">
        <w:rPr>
          <w:rFonts w:ascii="Arial Narrow" w:hAnsi="Arial Narrow"/>
          <w:sz w:val="32"/>
          <w:szCs w:val="32"/>
        </w:rPr>
        <w:lastRenderedPageBreak/>
        <w:t xml:space="preserve">foreigners, </w:t>
      </w:r>
      <w:r w:rsidR="00A03A1A" w:rsidRPr="00121834">
        <w:rPr>
          <w:rFonts w:ascii="Arial Narrow" w:hAnsi="Arial Narrow"/>
          <w:sz w:val="32"/>
          <w:szCs w:val="32"/>
        </w:rPr>
        <w:t>and registration</w:t>
      </w:r>
      <w:r w:rsidR="00B2484A" w:rsidRPr="00121834">
        <w:rPr>
          <w:rFonts w:ascii="Arial Narrow" w:hAnsi="Arial Narrow"/>
          <w:sz w:val="32"/>
          <w:szCs w:val="32"/>
        </w:rPr>
        <w:t xml:space="preserve"> by </w:t>
      </w:r>
      <w:r w:rsidR="00A03A1A" w:rsidRPr="00121834">
        <w:rPr>
          <w:rFonts w:ascii="Arial Narrow" w:hAnsi="Arial Narrow"/>
          <w:sz w:val="32"/>
          <w:szCs w:val="32"/>
        </w:rPr>
        <w:t>persons not ordinarily resident in the area where they wish to register</w:t>
      </w:r>
    </w:p>
    <w:p w:rsidR="00FB34B8" w:rsidRPr="00121834" w:rsidRDefault="0000392D" w:rsidP="00121834">
      <w:pPr>
        <w:spacing w:line="360" w:lineRule="auto"/>
        <w:rPr>
          <w:rFonts w:ascii="Arial Narrow" w:hAnsi="Arial Narrow"/>
          <w:sz w:val="32"/>
          <w:szCs w:val="32"/>
        </w:rPr>
      </w:pPr>
      <w:r w:rsidRPr="00121834">
        <w:rPr>
          <w:rFonts w:ascii="Arial Narrow" w:hAnsi="Arial Narrow"/>
          <w:sz w:val="32"/>
          <w:szCs w:val="32"/>
        </w:rPr>
        <w:t>To date, we have a total number of 1</w:t>
      </w:r>
      <w:r w:rsidR="000F46EB">
        <w:rPr>
          <w:rFonts w:ascii="Arial Narrow" w:hAnsi="Arial Narrow"/>
          <w:sz w:val="32"/>
          <w:szCs w:val="32"/>
        </w:rPr>
        <w:t>3</w:t>
      </w:r>
      <w:r w:rsidRPr="00121834">
        <w:rPr>
          <w:rFonts w:ascii="Arial Narrow" w:hAnsi="Arial Narrow"/>
          <w:sz w:val="32"/>
          <w:szCs w:val="32"/>
        </w:rPr>
        <w:t>,</w:t>
      </w:r>
      <w:r w:rsidR="000F46EB">
        <w:rPr>
          <w:rFonts w:ascii="Arial Narrow" w:hAnsi="Arial Narrow"/>
          <w:sz w:val="32"/>
          <w:szCs w:val="32"/>
        </w:rPr>
        <w:t>997</w:t>
      </w:r>
      <w:r w:rsidRPr="00121834">
        <w:rPr>
          <w:rFonts w:ascii="Arial Narrow" w:hAnsi="Arial Narrow"/>
          <w:sz w:val="32"/>
          <w:szCs w:val="32"/>
        </w:rPr>
        <w:t xml:space="preserve"> persons on the Exceptions list. It is important to note that the list was developed </w:t>
      </w:r>
      <w:r w:rsidR="00A03A1A" w:rsidRPr="00121834">
        <w:rPr>
          <w:rFonts w:ascii="Arial Narrow" w:hAnsi="Arial Narrow"/>
          <w:sz w:val="32"/>
          <w:szCs w:val="32"/>
        </w:rPr>
        <w:t xml:space="preserve">as a result of </w:t>
      </w:r>
      <w:r w:rsidRPr="00121834">
        <w:rPr>
          <w:rFonts w:ascii="Arial Narrow" w:hAnsi="Arial Narrow"/>
          <w:sz w:val="32"/>
          <w:szCs w:val="32"/>
        </w:rPr>
        <w:t>the citizen</w:t>
      </w:r>
      <w:r w:rsidR="00710D12" w:rsidRPr="00121834">
        <w:rPr>
          <w:rFonts w:ascii="Arial Narrow" w:hAnsi="Arial Narrow"/>
          <w:sz w:val="32"/>
          <w:szCs w:val="32"/>
        </w:rPr>
        <w:t>s</w:t>
      </w:r>
      <w:r w:rsidRPr="00121834">
        <w:rPr>
          <w:rFonts w:ascii="Arial Narrow" w:hAnsi="Arial Narrow"/>
          <w:sz w:val="32"/>
          <w:szCs w:val="32"/>
        </w:rPr>
        <w:t xml:space="preserve"> at the grass root level</w:t>
      </w:r>
      <w:r w:rsidR="00A03A1A" w:rsidRPr="00121834">
        <w:rPr>
          <w:rFonts w:ascii="Arial Narrow" w:hAnsi="Arial Narrow"/>
          <w:sz w:val="32"/>
          <w:szCs w:val="32"/>
        </w:rPr>
        <w:t xml:space="preserve"> challenging and objecting to registration of</w:t>
      </w:r>
      <w:r w:rsidR="00710D12" w:rsidRPr="00121834">
        <w:rPr>
          <w:rFonts w:ascii="Arial Narrow" w:hAnsi="Arial Narrow"/>
          <w:sz w:val="32"/>
          <w:szCs w:val="32"/>
        </w:rPr>
        <w:t xml:space="preserve"> certain </w:t>
      </w:r>
      <w:r w:rsidR="00A03A1A" w:rsidRPr="00121834">
        <w:rPr>
          <w:rFonts w:ascii="Arial Narrow" w:hAnsi="Arial Narrow"/>
          <w:sz w:val="32"/>
          <w:szCs w:val="32"/>
        </w:rPr>
        <w:t>persons</w:t>
      </w:r>
      <w:r w:rsidR="00710D12" w:rsidRPr="00121834">
        <w:rPr>
          <w:rFonts w:ascii="Arial Narrow" w:hAnsi="Arial Narrow"/>
          <w:sz w:val="32"/>
          <w:szCs w:val="32"/>
        </w:rPr>
        <w:t>.</w:t>
      </w:r>
      <w:r w:rsidRPr="00121834">
        <w:rPr>
          <w:rFonts w:ascii="Arial Narrow" w:hAnsi="Arial Narrow"/>
          <w:sz w:val="32"/>
          <w:szCs w:val="32"/>
        </w:rPr>
        <w:t xml:space="preserve"> </w:t>
      </w:r>
      <w:r w:rsidR="00710D12" w:rsidRPr="00121834">
        <w:rPr>
          <w:rFonts w:ascii="Arial Narrow" w:hAnsi="Arial Narrow"/>
          <w:sz w:val="32"/>
          <w:szCs w:val="32"/>
        </w:rPr>
        <w:t>During</w:t>
      </w:r>
      <w:r w:rsidR="00C328CD" w:rsidRPr="00121834">
        <w:rPr>
          <w:rFonts w:ascii="Arial Narrow" w:hAnsi="Arial Narrow"/>
          <w:sz w:val="32"/>
          <w:szCs w:val="32"/>
        </w:rPr>
        <w:t xml:space="preserve"> </w:t>
      </w:r>
      <w:r w:rsidR="00710D12" w:rsidRPr="00121834">
        <w:rPr>
          <w:rFonts w:ascii="Arial Narrow" w:hAnsi="Arial Narrow"/>
          <w:sz w:val="32"/>
          <w:szCs w:val="32"/>
        </w:rPr>
        <w:t>the R</w:t>
      </w:r>
      <w:r w:rsidR="00951F5E" w:rsidRPr="00121834">
        <w:rPr>
          <w:rFonts w:ascii="Arial Narrow" w:hAnsi="Arial Narrow"/>
          <w:sz w:val="32"/>
          <w:szCs w:val="32"/>
        </w:rPr>
        <w:t>egistration</w:t>
      </w:r>
      <w:r w:rsidRPr="00121834">
        <w:rPr>
          <w:rFonts w:ascii="Arial Narrow" w:hAnsi="Arial Narrow"/>
          <w:sz w:val="32"/>
          <w:szCs w:val="32"/>
        </w:rPr>
        <w:t xml:space="preserve"> </w:t>
      </w:r>
      <w:r w:rsidR="00710D12" w:rsidRPr="00121834">
        <w:rPr>
          <w:rFonts w:ascii="Arial Narrow" w:hAnsi="Arial Narrow"/>
          <w:sz w:val="32"/>
          <w:szCs w:val="32"/>
        </w:rPr>
        <w:t xml:space="preserve">Exercise </w:t>
      </w:r>
      <w:r w:rsidR="00C328CD" w:rsidRPr="00121834">
        <w:rPr>
          <w:rFonts w:ascii="Arial Narrow" w:hAnsi="Arial Narrow"/>
          <w:sz w:val="32"/>
          <w:szCs w:val="32"/>
        </w:rPr>
        <w:t>a number of persons had their registration</w:t>
      </w:r>
      <w:r w:rsidR="00A03A1A" w:rsidRPr="00121834">
        <w:rPr>
          <w:rFonts w:ascii="Arial Narrow" w:hAnsi="Arial Narrow"/>
          <w:sz w:val="32"/>
          <w:szCs w:val="32"/>
        </w:rPr>
        <w:t>s</w:t>
      </w:r>
      <w:r w:rsidR="00C328CD" w:rsidRPr="00121834">
        <w:rPr>
          <w:rFonts w:ascii="Arial Narrow" w:hAnsi="Arial Narrow"/>
          <w:sz w:val="32"/>
          <w:szCs w:val="32"/>
        </w:rPr>
        <w:t xml:space="preserve"> challenged. </w:t>
      </w:r>
    </w:p>
    <w:p w:rsidR="0000392D" w:rsidRPr="00121834" w:rsidRDefault="00C328CD" w:rsidP="00121834">
      <w:pPr>
        <w:spacing w:line="360" w:lineRule="auto"/>
        <w:rPr>
          <w:rFonts w:ascii="Arial Narrow" w:hAnsi="Arial Narrow"/>
          <w:sz w:val="32"/>
          <w:szCs w:val="32"/>
        </w:rPr>
      </w:pPr>
      <w:r w:rsidRPr="00121834">
        <w:rPr>
          <w:rFonts w:ascii="Arial Narrow" w:hAnsi="Arial Narrow"/>
          <w:sz w:val="32"/>
          <w:szCs w:val="32"/>
        </w:rPr>
        <w:t xml:space="preserve">As a result, they were not provided with their </w:t>
      </w:r>
      <w:r w:rsidR="00A03A1A" w:rsidRPr="00121834">
        <w:rPr>
          <w:rFonts w:ascii="Arial Narrow" w:hAnsi="Arial Narrow"/>
          <w:sz w:val="32"/>
          <w:szCs w:val="32"/>
        </w:rPr>
        <w:t xml:space="preserve">Voter ID </w:t>
      </w:r>
      <w:r w:rsidRPr="00121834">
        <w:rPr>
          <w:rFonts w:ascii="Arial Narrow" w:hAnsi="Arial Narrow"/>
          <w:sz w:val="32"/>
          <w:szCs w:val="32"/>
        </w:rPr>
        <w:t xml:space="preserve">cards. </w:t>
      </w:r>
      <w:r w:rsidR="007715AC" w:rsidRPr="00121834">
        <w:rPr>
          <w:rFonts w:ascii="Arial Narrow" w:hAnsi="Arial Narrow"/>
          <w:sz w:val="32"/>
          <w:szCs w:val="32"/>
        </w:rPr>
        <w:t>Additionally,</w:t>
      </w:r>
      <w:r w:rsidR="00121834" w:rsidRPr="00121834">
        <w:rPr>
          <w:rFonts w:ascii="Arial Narrow" w:hAnsi="Arial Narrow"/>
          <w:sz w:val="32"/>
          <w:szCs w:val="32"/>
        </w:rPr>
        <w:t xml:space="preserve"> during</w:t>
      </w:r>
      <w:r w:rsidRPr="00121834">
        <w:rPr>
          <w:rFonts w:ascii="Arial Narrow" w:hAnsi="Arial Narrow"/>
          <w:sz w:val="32"/>
          <w:szCs w:val="32"/>
        </w:rPr>
        <w:t xml:space="preserve"> the Exhibition </w:t>
      </w:r>
      <w:r w:rsidR="007715AC" w:rsidRPr="00121834">
        <w:rPr>
          <w:rFonts w:ascii="Arial Narrow" w:hAnsi="Arial Narrow"/>
          <w:sz w:val="32"/>
          <w:szCs w:val="32"/>
        </w:rPr>
        <w:t>period,</w:t>
      </w:r>
      <w:r w:rsidRPr="00121834">
        <w:rPr>
          <w:rFonts w:ascii="Arial Narrow" w:hAnsi="Arial Narrow"/>
          <w:sz w:val="32"/>
          <w:szCs w:val="32"/>
        </w:rPr>
        <w:t xml:space="preserve"> a number of persons had their registration</w:t>
      </w:r>
      <w:r w:rsidR="00710D12" w:rsidRPr="00121834">
        <w:rPr>
          <w:rFonts w:ascii="Arial Narrow" w:hAnsi="Arial Narrow"/>
          <w:sz w:val="32"/>
          <w:szCs w:val="32"/>
        </w:rPr>
        <w:t>s</w:t>
      </w:r>
      <w:r w:rsidR="00A03A1A" w:rsidRPr="00121834">
        <w:rPr>
          <w:rFonts w:ascii="Arial Narrow" w:hAnsi="Arial Narrow"/>
          <w:sz w:val="32"/>
          <w:szCs w:val="32"/>
        </w:rPr>
        <w:t xml:space="preserve"> objected </w:t>
      </w:r>
      <w:r w:rsidRPr="00121834">
        <w:rPr>
          <w:rFonts w:ascii="Arial Narrow" w:hAnsi="Arial Narrow"/>
          <w:sz w:val="32"/>
          <w:szCs w:val="32"/>
        </w:rPr>
        <w:t xml:space="preserve">to for some of the reasons stated above. </w:t>
      </w:r>
      <w:r w:rsidR="00411E02">
        <w:rPr>
          <w:rFonts w:ascii="Arial Narrow" w:hAnsi="Arial Narrow"/>
          <w:sz w:val="32"/>
          <w:szCs w:val="32"/>
        </w:rPr>
        <w:t>It is important to know that tho</w:t>
      </w:r>
      <w:r w:rsidRPr="00121834">
        <w:rPr>
          <w:rFonts w:ascii="Arial Narrow" w:hAnsi="Arial Narrow"/>
          <w:sz w:val="32"/>
          <w:szCs w:val="32"/>
        </w:rPr>
        <w:t>se challenged at registration h</w:t>
      </w:r>
      <w:r w:rsidR="00710D12" w:rsidRPr="00121834">
        <w:rPr>
          <w:rFonts w:ascii="Arial Narrow" w:hAnsi="Arial Narrow"/>
          <w:sz w:val="32"/>
          <w:szCs w:val="32"/>
        </w:rPr>
        <w:t>ad to opportunit</w:t>
      </w:r>
      <w:r w:rsidRPr="00121834">
        <w:rPr>
          <w:rFonts w:ascii="Arial Narrow" w:hAnsi="Arial Narrow"/>
          <w:sz w:val="32"/>
          <w:szCs w:val="32"/>
        </w:rPr>
        <w:t xml:space="preserve">y to </w:t>
      </w:r>
      <w:r w:rsidR="00411E02">
        <w:rPr>
          <w:rFonts w:ascii="Arial Narrow" w:hAnsi="Arial Narrow"/>
          <w:sz w:val="32"/>
          <w:szCs w:val="32"/>
        </w:rPr>
        <w:t>appeal against</w:t>
      </w:r>
      <w:r w:rsidRPr="00121834">
        <w:rPr>
          <w:rFonts w:ascii="Arial Narrow" w:hAnsi="Arial Narrow"/>
          <w:sz w:val="32"/>
          <w:szCs w:val="32"/>
        </w:rPr>
        <w:t xml:space="preserve"> the challenge</w:t>
      </w:r>
      <w:r w:rsidR="00710D12" w:rsidRPr="00121834">
        <w:rPr>
          <w:rFonts w:ascii="Arial Narrow" w:hAnsi="Arial Narrow"/>
          <w:sz w:val="32"/>
          <w:szCs w:val="32"/>
        </w:rPr>
        <w:t xml:space="preserve"> to </w:t>
      </w:r>
      <w:r w:rsidR="00A03A1A" w:rsidRPr="00121834">
        <w:rPr>
          <w:rFonts w:ascii="Arial Narrow" w:hAnsi="Arial Narrow"/>
          <w:sz w:val="32"/>
          <w:szCs w:val="32"/>
        </w:rPr>
        <w:t>their registration</w:t>
      </w:r>
      <w:r w:rsidRPr="00121834">
        <w:rPr>
          <w:rFonts w:ascii="Arial Narrow" w:hAnsi="Arial Narrow"/>
          <w:sz w:val="32"/>
          <w:szCs w:val="32"/>
        </w:rPr>
        <w:t xml:space="preserve"> </w:t>
      </w:r>
      <w:r w:rsidR="00710D12" w:rsidRPr="00121834">
        <w:rPr>
          <w:rFonts w:ascii="Arial Narrow" w:hAnsi="Arial Narrow"/>
          <w:sz w:val="32"/>
          <w:szCs w:val="32"/>
        </w:rPr>
        <w:t>by</w:t>
      </w:r>
      <w:r w:rsidRPr="00121834">
        <w:rPr>
          <w:rFonts w:ascii="Arial Narrow" w:hAnsi="Arial Narrow"/>
          <w:sz w:val="32"/>
          <w:szCs w:val="32"/>
        </w:rPr>
        <w:t xml:space="preserve"> provid</w:t>
      </w:r>
      <w:r w:rsidR="00710D12" w:rsidRPr="00121834">
        <w:rPr>
          <w:rFonts w:ascii="Arial Narrow" w:hAnsi="Arial Narrow"/>
          <w:sz w:val="32"/>
          <w:szCs w:val="32"/>
        </w:rPr>
        <w:t>ing</w:t>
      </w:r>
      <w:r w:rsidRPr="00121834">
        <w:rPr>
          <w:rFonts w:ascii="Arial Narrow" w:hAnsi="Arial Narrow"/>
          <w:sz w:val="32"/>
          <w:szCs w:val="32"/>
        </w:rPr>
        <w:t xml:space="preserve"> proof of</w:t>
      </w:r>
      <w:r w:rsidR="00710D12" w:rsidRPr="00121834">
        <w:rPr>
          <w:rFonts w:ascii="Arial Narrow" w:hAnsi="Arial Narrow"/>
          <w:sz w:val="32"/>
          <w:szCs w:val="32"/>
        </w:rPr>
        <w:t xml:space="preserve"> their</w:t>
      </w:r>
      <w:r w:rsidRPr="00121834">
        <w:rPr>
          <w:rFonts w:ascii="Arial Narrow" w:hAnsi="Arial Narrow"/>
          <w:sz w:val="32"/>
          <w:szCs w:val="32"/>
        </w:rPr>
        <w:t xml:space="preserve"> eligibility</w:t>
      </w:r>
      <w:r w:rsidR="00710D12" w:rsidRPr="00121834">
        <w:rPr>
          <w:rFonts w:ascii="Arial Narrow" w:hAnsi="Arial Narrow"/>
          <w:sz w:val="32"/>
          <w:szCs w:val="32"/>
        </w:rPr>
        <w:t xml:space="preserve"> to be registered to </w:t>
      </w:r>
      <w:r w:rsidRPr="00121834">
        <w:rPr>
          <w:rFonts w:ascii="Arial Narrow" w:hAnsi="Arial Narrow"/>
          <w:sz w:val="32"/>
          <w:szCs w:val="32"/>
        </w:rPr>
        <w:t xml:space="preserve">the DRRC set up by the Electoral Commission </w:t>
      </w:r>
      <w:r w:rsidR="00A03A1A" w:rsidRPr="00121834">
        <w:rPr>
          <w:rFonts w:ascii="Arial Narrow" w:hAnsi="Arial Narrow"/>
          <w:sz w:val="32"/>
          <w:szCs w:val="32"/>
        </w:rPr>
        <w:t>to</w:t>
      </w:r>
      <w:r w:rsidRPr="00121834">
        <w:rPr>
          <w:rFonts w:ascii="Arial Narrow" w:hAnsi="Arial Narrow"/>
          <w:sz w:val="32"/>
          <w:szCs w:val="32"/>
        </w:rPr>
        <w:t xml:space="preserve"> hear the</w:t>
      </w:r>
      <w:r w:rsidR="00710D12" w:rsidRPr="00121834">
        <w:rPr>
          <w:rFonts w:ascii="Arial Narrow" w:hAnsi="Arial Narrow"/>
          <w:sz w:val="32"/>
          <w:szCs w:val="32"/>
        </w:rPr>
        <w:t>se</w:t>
      </w:r>
      <w:r w:rsidRPr="00121834">
        <w:rPr>
          <w:rFonts w:ascii="Arial Narrow" w:hAnsi="Arial Narrow"/>
          <w:sz w:val="32"/>
          <w:szCs w:val="32"/>
        </w:rPr>
        <w:t xml:space="preserve"> cases. </w:t>
      </w:r>
      <w:r w:rsidR="00A03A1A" w:rsidRPr="00121834">
        <w:rPr>
          <w:rFonts w:ascii="Arial Narrow" w:hAnsi="Arial Narrow"/>
          <w:sz w:val="32"/>
          <w:szCs w:val="32"/>
        </w:rPr>
        <w:t>Some</w:t>
      </w:r>
      <w:r w:rsidRPr="00121834">
        <w:rPr>
          <w:rFonts w:ascii="Arial Narrow" w:hAnsi="Arial Narrow"/>
          <w:sz w:val="32"/>
          <w:szCs w:val="32"/>
        </w:rPr>
        <w:t xml:space="preserve"> of </w:t>
      </w:r>
      <w:r w:rsidR="00A03A1A" w:rsidRPr="00121834">
        <w:rPr>
          <w:rFonts w:ascii="Arial Narrow" w:hAnsi="Arial Narrow"/>
          <w:sz w:val="32"/>
          <w:szCs w:val="32"/>
        </w:rPr>
        <w:t>the challenge</w:t>
      </w:r>
      <w:r w:rsidR="00411E02">
        <w:rPr>
          <w:rFonts w:ascii="Arial Narrow" w:hAnsi="Arial Narrow"/>
          <w:sz w:val="32"/>
          <w:szCs w:val="32"/>
        </w:rPr>
        <w:t>d</w:t>
      </w:r>
      <w:r w:rsidR="00A03A1A" w:rsidRPr="00121834">
        <w:rPr>
          <w:rFonts w:ascii="Arial Narrow" w:hAnsi="Arial Narrow"/>
          <w:sz w:val="32"/>
          <w:szCs w:val="32"/>
        </w:rPr>
        <w:t xml:space="preserve"> persons had their challenge</w:t>
      </w:r>
      <w:r w:rsidR="00710D12" w:rsidRPr="00121834">
        <w:rPr>
          <w:rFonts w:ascii="Arial Narrow" w:hAnsi="Arial Narrow"/>
          <w:sz w:val="32"/>
          <w:szCs w:val="32"/>
        </w:rPr>
        <w:t>s</w:t>
      </w:r>
      <w:r w:rsidRPr="00121834">
        <w:rPr>
          <w:rFonts w:ascii="Arial Narrow" w:hAnsi="Arial Narrow"/>
          <w:sz w:val="32"/>
          <w:szCs w:val="32"/>
        </w:rPr>
        <w:t xml:space="preserve"> overturned and these persons were the</w:t>
      </w:r>
      <w:r w:rsidR="00411E02">
        <w:rPr>
          <w:rFonts w:ascii="Arial Narrow" w:hAnsi="Arial Narrow"/>
          <w:sz w:val="32"/>
          <w:szCs w:val="32"/>
        </w:rPr>
        <w:t>n provided with their cards and</w:t>
      </w:r>
      <w:r w:rsidR="00A03A1A" w:rsidRPr="00121834">
        <w:rPr>
          <w:rFonts w:ascii="Arial Narrow" w:hAnsi="Arial Narrow"/>
          <w:sz w:val="32"/>
          <w:szCs w:val="32"/>
        </w:rPr>
        <w:t xml:space="preserve"> included</w:t>
      </w:r>
      <w:r w:rsidR="00A068D1" w:rsidRPr="00121834">
        <w:rPr>
          <w:rFonts w:ascii="Arial Narrow" w:hAnsi="Arial Narrow"/>
          <w:sz w:val="32"/>
          <w:szCs w:val="32"/>
        </w:rPr>
        <w:t xml:space="preserve"> in </w:t>
      </w:r>
      <w:r w:rsidRPr="00121834">
        <w:rPr>
          <w:rFonts w:ascii="Arial Narrow" w:hAnsi="Arial Narrow"/>
          <w:sz w:val="32"/>
          <w:szCs w:val="32"/>
        </w:rPr>
        <w:t xml:space="preserve">the </w:t>
      </w:r>
      <w:r w:rsidR="00710D12" w:rsidRPr="00121834">
        <w:rPr>
          <w:rFonts w:ascii="Arial Narrow" w:hAnsi="Arial Narrow"/>
          <w:sz w:val="32"/>
          <w:szCs w:val="32"/>
        </w:rPr>
        <w:t>Voters R</w:t>
      </w:r>
      <w:r w:rsidRPr="00121834">
        <w:rPr>
          <w:rFonts w:ascii="Arial Narrow" w:hAnsi="Arial Narrow"/>
          <w:sz w:val="32"/>
          <w:szCs w:val="32"/>
        </w:rPr>
        <w:t>egister.</w:t>
      </w:r>
    </w:p>
    <w:p w:rsidR="00C328CD" w:rsidRPr="00121834" w:rsidRDefault="00DE1C0D" w:rsidP="00121834">
      <w:pPr>
        <w:spacing w:line="360" w:lineRule="auto"/>
        <w:rPr>
          <w:rFonts w:ascii="Arial Narrow" w:hAnsi="Arial Narrow"/>
          <w:sz w:val="32"/>
          <w:szCs w:val="32"/>
        </w:rPr>
      </w:pPr>
      <w:r w:rsidRPr="00121834">
        <w:rPr>
          <w:rFonts w:ascii="Arial Narrow" w:hAnsi="Arial Narrow"/>
          <w:sz w:val="32"/>
          <w:szCs w:val="32"/>
        </w:rPr>
        <w:t>Again,</w:t>
      </w:r>
      <w:r w:rsidR="00C328CD" w:rsidRPr="00121834">
        <w:rPr>
          <w:rFonts w:ascii="Arial Narrow" w:hAnsi="Arial Narrow"/>
          <w:sz w:val="32"/>
          <w:szCs w:val="32"/>
        </w:rPr>
        <w:t xml:space="preserve"> persons whose registrations were objected to during the Exhibition processes also had the opportunity to appear before the </w:t>
      </w:r>
      <w:proofErr w:type="spellStart"/>
      <w:r w:rsidR="007715AC" w:rsidRPr="00121834">
        <w:rPr>
          <w:rFonts w:ascii="Arial Narrow" w:hAnsi="Arial Narrow"/>
          <w:sz w:val="32"/>
          <w:szCs w:val="32"/>
        </w:rPr>
        <w:t>Magistrate.</w:t>
      </w:r>
      <w:r w:rsidR="00951F5E" w:rsidRPr="00121834">
        <w:rPr>
          <w:rFonts w:ascii="Arial Narrow" w:hAnsi="Arial Narrow"/>
          <w:sz w:val="32"/>
          <w:szCs w:val="32"/>
        </w:rPr>
        <w:t>i.e</w:t>
      </w:r>
      <w:proofErr w:type="spellEnd"/>
      <w:r w:rsidR="00951F5E" w:rsidRPr="00121834">
        <w:rPr>
          <w:rFonts w:ascii="Arial Narrow" w:hAnsi="Arial Narrow"/>
          <w:sz w:val="32"/>
          <w:szCs w:val="32"/>
        </w:rPr>
        <w:t>.</w:t>
      </w:r>
      <w:r w:rsidR="00C328CD" w:rsidRPr="00121834">
        <w:rPr>
          <w:rFonts w:ascii="Arial Narrow" w:hAnsi="Arial Narrow"/>
          <w:sz w:val="32"/>
          <w:szCs w:val="32"/>
        </w:rPr>
        <w:t xml:space="preserve"> the DRRO and appeal</w:t>
      </w:r>
      <w:r w:rsidR="00A068D1" w:rsidRPr="00121834">
        <w:rPr>
          <w:rFonts w:ascii="Arial Narrow" w:hAnsi="Arial Narrow"/>
          <w:sz w:val="32"/>
          <w:szCs w:val="32"/>
        </w:rPr>
        <w:t>ed</w:t>
      </w:r>
      <w:r w:rsidR="00C328CD" w:rsidRPr="00121834">
        <w:rPr>
          <w:rFonts w:ascii="Arial Narrow" w:hAnsi="Arial Narrow"/>
          <w:sz w:val="32"/>
          <w:szCs w:val="32"/>
        </w:rPr>
        <w:t xml:space="preserve"> against their objections by presenting requisite do</w:t>
      </w:r>
      <w:r w:rsidR="00FB34B8" w:rsidRPr="00121834">
        <w:rPr>
          <w:rFonts w:ascii="Arial Narrow" w:hAnsi="Arial Narrow"/>
          <w:sz w:val="32"/>
          <w:szCs w:val="32"/>
        </w:rPr>
        <w:t>cuments and evidence to prove t</w:t>
      </w:r>
      <w:r w:rsidR="00C328CD" w:rsidRPr="00121834">
        <w:rPr>
          <w:rFonts w:ascii="Arial Narrow" w:hAnsi="Arial Narrow"/>
          <w:sz w:val="32"/>
          <w:szCs w:val="32"/>
        </w:rPr>
        <w:t xml:space="preserve">heir eligibility. A good number the objections were </w:t>
      </w:r>
      <w:r w:rsidRPr="00121834">
        <w:rPr>
          <w:rFonts w:ascii="Arial Narrow" w:hAnsi="Arial Narrow"/>
          <w:sz w:val="32"/>
          <w:szCs w:val="32"/>
        </w:rPr>
        <w:t>overturned,</w:t>
      </w:r>
      <w:r w:rsidR="00C328CD" w:rsidRPr="00121834">
        <w:rPr>
          <w:rFonts w:ascii="Arial Narrow" w:hAnsi="Arial Narrow"/>
          <w:sz w:val="32"/>
          <w:szCs w:val="32"/>
        </w:rPr>
        <w:t xml:space="preserve"> and these persons </w:t>
      </w:r>
      <w:r w:rsidR="00A068D1" w:rsidRPr="00121834">
        <w:rPr>
          <w:rFonts w:ascii="Arial Narrow" w:hAnsi="Arial Narrow"/>
          <w:sz w:val="32"/>
          <w:szCs w:val="32"/>
        </w:rPr>
        <w:t xml:space="preserve">have been </w:t>
      </w:r>
      <w:r w:rsidR="00710D12" w:rsidRPr="00121834">
        <w:rPr>
          <w:rFonts w:ascii="Arial Narrow" w:hAnsi="Arial Narrow"/>
          <w:sz w:val="32"/>
          <w:szCs w:val="32"/>
        </w:rPr>
        <w:t xml:space="preserve">reflected </w:t>
      </w:r>
      <w:r w:rsidR="00A068D1" w:rsidRPr="00121834">
        <w:rPr>
          <w:rFonts w:ascii="Arial Narrow" w:hAnsi="Arial Narrow"/>
          <w:sz w:val="32"/>
          <w:szCs w:val="32"/>
        </w:rPr>
        <w:t>in</w:t>
      </w:r>
      <w:r w:rsidR="00FB34B8" w:rsidRPr="00121834">
        <w:rPr>
          <w:rFonts w:ascii="Arial Narrow" w:hAnsi="Arial Narrow"/>
          <w:sz w:val="32"/>
          <w:szCs w:val="32"/>
        </w:rPr>
        <w:t xml:space="preserve"> the register. </w:t>
      </w:r>
    </w:p>
    <w:p w:rsidR="00951F5E" w:rsidRPr="00121834" w:rsidRDefault="00951F5E" w:rsidP="00121834">
      <w:pPr>
        <w:spacing w:line="360" w:lineRule="auto"/>
        <w:rPr>
          <w:rFonts w:ascii="Arial Narrow" w:hAnsi="Arial Narrow"/>
          <w:sz w:val="32"/>
          <w:szCs w:val="32"/>
        </w:rPr>
      </w:pPr>
    </w:p>
    <w:p w:rsidR="00951F5E" w:rsidRPr="00121834" w:rsidRDefault="00FB34B8" w:rsidP="00121834">
      <w:pPr>
        <w:spacing w:line="360" w:lineRule="auto"/>
        <w:rPr>
          <w:rFonts w:ascii="Arial Narrow" w:hAnsi="Arial Narrow"/>
          <w:sz w:val="32"/>
          <w:szCs w:val="32"/>
        </w:rPr>
      </w:pPr>
      <w:r w:rsidRPr="00121834">
        <w:rPr>
          <w:rFonts w:ascii="Arial Narrow" w:hAnsi="Arial Narrow"/>
          <w:sz w:val="32"/>
          <w:szCs w:val="32"/>
        </w:rPr>
        <w:lastRenderedPageBreak/>
        <w:t>It is important to note that beyond th</w:t>
      </w:r>
      <w:r w:rsidR="00A068D1" w:rsidRPr="00121834">
        <w:rPr>
          <w:rFonts w:ascii="Arial Narrow" w:hAnsi="Arial Narrow"/>
          <w:sz w:val="32"/>
          <w:szCs w:val="32"/>
        </w:rPr>
        <w:t>is,</w:t>
      </w:r>
      <w:r w:rsidRPr="00121834">
        <w:rPr>
          <w:rFonts w:ascii="Arial Narrow" w:hAnsi="Arial Narrow"/>
          <w:sz w:val="32"/>
          <w:szCs w:val="32"/>
        </w:rPr>
        <w:t xml:space="preserve"> a number</w:t>
      </w:r>
      <w:r w:rsidR="00A068D1" w:rsidRPr="00121834">
        <w:rPr>
          <w:rFonts w:ascii="Arial Narrow" w:hAnsi="Arial Narrow"/>
          <w:sz w:val="32"/>
          <w:szCs w:val="32"/>
        </w:rPr>
        <w:t xml:space="preserve"> of persons whose appeals were not granted</w:t>
      </w:r>
      <w:r w:rsidRPr="00121834">
        <w:rPr>
          <w:rFonts w:ascii="Arial Narrow" w:hAnsi="Arial Narrow"/>
          <w:sz w:val="32"/>
          <w:szCs w:val="32"/>
        </w:rPr>
        <w:t xml:space="preserve"> by the </w:t>
      </w:r>
      <w:r w:rsidR="00A068D1" w:rsidRPr="00121834">
        <w:rPr>
          <w:rFonts w:ascii="Arial Narrow" w:hAnsi="Arial Narrow"/>
          <w:sz w:val="32"/>
          <w:szCs w:val="32"/>
        </w:rPr>
        <w:t>DRRC and DRRO s</w:t>
      </w:r>
      <w:r w:rsidRPr="00121834">
        <w:rPr>
          <w:rFonts w:ascii="Arial Narrow" w:hAnsi="Arial Narrow"/>
          <w:sz w:val="32"/>
          <w:szCs w:val="32"/>
        </w:rPr>
        <w:t xml:space="preserve">ought redress at the High Court. A </w:t>
      </w:r>
      <w:r w:rsidR="00DE7B01" w:rsidRPr="00121834">
        <w:rPr>
          <w:rFonts w:ascii="Arial Narrow" w:hAnsi="Arial Narrow"/>
          <w:sz w:val="32"/>
          <w:szCs w:val="32"/>
        </w:rPr>
        <w:t>number</w:t>
      </w:r>
      <w:r w:rsidRPr="00121834">
        <w:rPr>
          <w:rFonts w:ascii="Arial Narrow" w:hAnsi="Arial Narrow"/>
          <w:sz w:val="32"/>
          <w:szCs w:val="32"/>
        </w:rPr>
        <w:t xml:space="preserve"> </w:t>
      </w:r>
      <w:r w:rsidR="00A068D1" w:rsidRPr="00121834">
        <w:rPr>
          <w:rFonts w:ascii="Arial Narrow" w:hAnsi="Arial Narrow"/>
          <w:sz w:val="32"/>
          <w:szCs w:val="32"/>
        </w:rPr>
        <w:t>of</w:t>
      </w:r>
      <w:r w:rsidRPr="00121834">
        <w:rPr>
          <w:rFonts w:ascii="Arial Narrow" w:hAnsi="Arial Narrow"/>
          <w:sz w:val="32"/>
          <w:szCs w:val="32"/>
        </w:rPr>
        <w:t xml:space="preserve"> appeals </w:t>
      </w:r>
      <w:r w:rsidR="00A068D1" w:rsidRPr="00121834">
        <w:rPr>
          <w:rFonts w:ascii="Arial Narrow" w:hAnsi="Arial Narrow"/>
          <w:sz w:val="32"/>
          <w:szCs w:val="32"/>
        </w:rPr>
        <w:t xml:space="preserve">were </w:t>
      </w:r>
      <w:r w:rsidR="00DE1C0D" w:rsidRPr="00121834">
        <w:rPr>
          <w:rFonts w:ascii="Arial Narrow" w:hAnsi="Arial Narrow"/>
          <w:sz w:val="32"/>
          <w:szCs w:val="32"/>
        </w:rPr>
        <w:t>granted,</w:t>
      </w:r>
      <w:r w:rsidRPr="00121834">
        <w:rPr>
          <w:rFonts w:ascii="Arial Narrow" w:hAnsi="Arial Narrow"/>
          <w:sz w:val="32"/>
          <w:szCs w:val="32"/>
        </w:rPr>
        <w:t xml:space="preserve"> and </w:t>
      </w:r>
      <w:r w:rsidR="00A068D1" w:rsidRPr="00121834">
        <w:rPr>
          <w:rFonts w:ascii="Arial Narrow" w:hAnsi="Arial Narrow"/>
          <w:sz w:val="32"/>
          <w:szCs w:val="32"/>
        </w:rPr>
        <w:t>these persons</w:t>
      </w:r>
      <w:r w:rsidRPr="00121834">
        <w:rPr>
          <w:rFonts w:ascii="Arial Narrow" w:hAnsi="Arial Narrow"/>
          <w:sz w:val="32"/>
          <w:szCs w:val="32"/>
        </w:rPr>
        <w:t xml:space="preserve"> have been included in the </w:t>
      </w:r>
      <w:r w:rsidR="00710D12" w:rsidRPr="00121834">
        <w:rPr>
          <w:rFonts w:ascii="Arial Narrow" w:hAnsi="Arial Narrow"/>
          <w:sz w:val="32"/>
          <w:szCs w:val="32"/>
        </w:rPr>
        <w:t>Voters R</w:t>
      </w:r>
      <w:r w:rsidRPr="00121834">
        <w:rPr>
          <w:rFonts w:ascii="Arial Narrow" w:hAnsi="Arial Narrow"/>
          <w:sz w:val="32"/>
          <w:szCs w:val="32"/>
        </w:rPr>
        <w:t xml:space="preserve">egister as we speak. Two </w:t>
      </w:r>
      <w:r w:rsidR="00A068D1" w:rsidRPr="00121834">
        <w:rPr>
          <w:rFonts w:ascii="Arial Narrow" w:hAnsi="Arial Narrow"/>
          <w:sz w:val="32"/>
          <w:szCs w:val="32"/>
        </w:rPr>
        <w:t xml:space="preserve">of such </w:t>
      </w:r>
      <w:r w:rsidRPr="00121834">
        <w:rPr>
          <w:rFonts w:ascii="Arial Narrow" w:hAnsi="Arial Narrow"/>
          <w:sz w:val="32"/>
          <w:szCs w:val="32"/>
        </w:rPr>
        <w:t xml:space="preserve">cases </w:t>
      </w:r>
      <w:r w:rsidR="00121834" w:rsidRPr="00121834">
        <w:rPr>
          <w:rFonts w:ascii="Arial Narrow" w:hAnsi="Arial Narrow"/>
          <w:sz w:val="32"/>
          <w:szCs w:val="32"/>
        </w:rPr>
        <w:t>occurred in</w:t>
      </w:r>
      <w:r w:rsidRPr="00121834">
        <w:rPr>
          <w:rFonts w:ascii="Arial Narrow" w:hAnsi="Arial Narrow"/>
          <w:sz w:val="32"/>
          <w:szCs w:val="32"/>
        </w:rPr>
        <w:t xml:space="preserve"> </w:t>
      </w:r>
      <w:proofErr w:type="spellStart"/>
      <w:r w:rsidRPr="00121834">
        <w:rPr>
          <w:rFonts w:ascii="Arial Narrow" w:hAnsi="Arial Narrow"/>
          <w:sz w:val="32"/>
          <w:szCs w:val="32"/>
        </w:rPr>
        <w:t>Zubzugu</w:t>
      </w:r>
      <w:proofErr w:type="spellEnd"/>
      <w:r w:rsidRPr="00121834">
        <w:rPr>
          <w:rFonts w:ascii="Arial Narrow" w:hAnsi="Arial Narrow"/>
          <w:sz w:val="32"/>
          <w:szCs w:val="32"/>
        </w:rPr>
        <w:t xml:space="preserve">, in the Northern where some 443 </w:t>
      </w:r>
      <w:r w:rsidR="00DE1C0D" w:rsidRPr="00121834">
        <w:rPr>
          <w:rFonts w:ascii="Arial Narrow" w:hAnsi="Arial Narrow"/>
          <w:sz w:val="32"/>
          <w:szCs w:val="32"/>
        </w:rPr>
        <w:t>people</w:t>
      </w:r>
      <w:r w:rsidRPr="00121834">
        <w:rPr>
          <w:rFonts w:ascii="Arial Narrow" w:hAnsi="Arial Narrow"/>
          <w:sz w:val="32"/>
          <w:szCs w:val="32"/>
        </w:rPr>
        <w:t xml:space="preserve"> have been included </w:t>
      </w:r>
      <w:r w:rsidR="007061B0" w:rsidRPr="00121834">
        <w:rPr>
          <w:rFonts w:ascii="Arial Narrow" w:hAnsi="Arial Narrow"/>
          <w:sz w:val="32"/>
          <w:szCs w:val="32"/>
        </w:rPr>
        <w:t>in the register</w:t>
      </w:r>
      <w:r w:rsidR="00A068D1" w:rsidRPr="00121834">
        <w:rPr>
          <w:rFonts w:ascii="Arial Narrow" w:hAnsi="Arial Narrow"/>
          <w:sz w:val="32"/>
          <w:szCs w:val="32"/>
        </w:rPr>
        <w:t xml:space="preserve"> following the granting of their appeal</w:t>
      </w:r>
      <w:r w:rsidR="00E21A1F" w:rsidRPr="00121834">
        <w:rPr>
          <w:rFonts w:ascii="Arial Narrow" w:hAnsi="Arial Narrow"/>
          <w:sz w:val="32"/>
          <w:szCs w:val="32"/>
        </w:rPr>
        <w:t xml:space="preserve"> by the High Court</w:t>
      </w:r>
      <w:r w:rsidR="00A068D1" w:rsidRPr="00121834">
        <w:rPr>
          <w:rFonts w:ascii="Arial Narrow" w:hAnsi="Arial Narrow"/>
          <w:sz w:val="32"/>
          <w:szCs w:val="32"/>
        </w:rPr>
        <w:t>.</w:t>
      </w:r>
      <w:r w:rsidR="007061B0" w:rsidRPr="00121834">
        <w:rPr>
          <w:rFonts w:ascii="Arial Narrow" w:hAnsi="Arial Narrow"/>
          <w:sz w:val="32"/>
          <w:szCs w:val="32"/>
        </w:rPr>
        <w:t xml:space="preserve"> </w:t>
      </w:r>
      <w:r w:rsidR="00A068D1" w:rsidRPr="00121834">
        <w:rPr>
          <w:rFonts w:ascii="Arial Narrow" w:hAnsi="Arial Narrow"/>
          <w:sz w:val="32"/>
          <w:szCs w:val="32"/>
        </w:rPr>
        <w:t xml:space="preserve">Their Voter ID cards </w:t>
      </w:r>
      <w:r w:rsidR="00411E02">
        <w:rPr>
          <w:rFonts w:ascii="Arial Narrow" w:hAnsi="Arial Narrow"/>
          <w:sz w:val="32"/>
          <w:szCs w:val="32"/>
        </w:rPr>
        <w:t>have since been</w:t>
      </w:r>
      <w:r w:rsidR="00A068D1" w:rsidRPr="00121834">
        <w:rPr>
          <w:rFonts w:ascii="Arial Narrow" w:hAnsi="Arial Narrow"/>
          <w:sz w:val="32"/>
          <w:szCs w:val="32"/>
        </w:rPr>
        <w:t xml:space="preserve"> </w:t>
      </w:r>
      <w:r w:rsidR="00E21A1F" w:rsidRPr="00121834">
        <w:rPr>
          <w:rFonts w:ascii="Arial Narrow" w:hAnsi="Arial Narrow"/>
          <w:sz w:val="32"/>
          <w:szCs w:val="32"/>
        </w:rPr>
        <w:t>issued to them.</w:t>
      </w:r>
    </w:p>
    <w:p w:rsidR="00E21A1F" w:rsidRPr="00121834" w:rsidRDefault="00895C27" w:rsidP="00121834">
      <w:pPr>
        <w:spacing w:line="360" w:lineRule="auto"/>
        <w:rPr>
          <w:rFonts w:ascii="Arial Narrow" w:hAnsi="Arial Narrow"/>
          <w:sz w:val="32"/>
          <w:szCs w:val="32"/>
        </w:rPr>
      </w:pPr>
      <w:r w:rsidRPr="00121834">
        <w:rPr>
          <w:rFonts w:ascii="Arial Narrow" w:hAnsi="Arial Narrow"/>
          <w:sz w:val="32"/>
          <w:szCs w:val="32"/>
        </w:rPr>
        <w:t>Again,</w:t>
      </w:r>
      <w:r w:rsidR="007061B0" w:rsidRPr="00121834">
        <w:rPr>
          <w:rFonts w:ascii="Arial Narrow" w:hAnsi="Arial Narrow"/>
          <w:sz w:val="32"/>
          <w:szCs w:val="32"/>
        </w:rPr>
        <w:t xml:space="preserve"> in </w:t>
      </w:r>
      <w:proofErr w:type="spellStart"/>
      <w:r w:rsidR="007061B0" w:rsidRPr="00121834">
        <w:rPr>
          <w:rFonts w:ascii="Arial Narrow" w:hAnsi="Arial Narrow"/>
          <w:sz w:val="32"/>
          <w:szCs w:val="32"/>
        </w:rPr>
        <w:t>Effutu</w:t>
      </w:r>
      <w:proofErr w:type="spellEnd"/>
      <w:r w:rsidR="007061B0" w:rsidRPr="00121834">
        <w:rPr>
          <w:rFonts w:ascii="Arial Narrow" w:hAnsi="Arial Narrow"/>
          <w:sz w:val="32"/>
          <w:szCs w:val="32"/>
        </w:rPr>
        <w:t xml:space="preserve">, </w:t>
      </w:r>
      <w:proofErr w:type="spellStart"/>
      <w:r w:rsidR="007061B0" w:rsidRPr="00121834">
        <w:rPr>
          <w:rFonts w:ascii="Arial Narrow" w:hAnsi="Arial Narrow"/>
          <w:sz w:val="32"/>
          <w:szCs w:val="32"/>
        </w:rPr>
        <w:t>Winneba</w:t>
      </w:r>
      <w:proofErr w:type="spellEnd"/>
      <w:r w:rsidR="007061B0" w:rsidRPr="00121834">
        <w:rPr>
          <w:rFonts w:ascii="Arial Narrow" w:hAnsi="Arial Narrow"/>
          <w:sz w:val="32"/>
          <w:szCs w:val="32"/>
        </w:rPr>
        <w:t xml:space="preserve"> some </w:t>
      </w:r>
      <w:r>
        <w:rPr>
          <w:rFonts w:ascii="Arial Narrow" w:hAnsi="Arial Narrow"/>
          <w:sz w:val="32"/>
          <w:szCs w:val="32"/>
        </w:rPr>
        <w:t>fifty-two</w:t>
      </w:r>
      <w:r w:rsidR="00411E02">
        <w:rPr>
          <w:rFonts w:ascii="Arial Narrow" w:hAnsi="Arial Narrow"/>
          <w:sz w:val="32"/>
          <w:szCs w:val="32"/>
        </w:rPr>
        <w:t xml:space="preserve"> (</w:t>
      </w:r>
      <w:r w:rsidR="007061B0" w:rsidRPr="00121834">
        <w:rPr>
          <w:rFonts w:ascii="Arial Narrow" w:hAnsi="Arial Narrow"/>
          <w:sz w:val="32"/>
          <w:szCs w:val="32"/>
        </w:rPr>
        <w:t>52</w:t>
      </w:r>
      <w:r w:rsidR="00411E02">
        <w:rPr>
          <w:rFonts w:ascii="Arial Narrow" w:hAnsi="Arial Narrow"/>
          <w:sz w:val="32"/>
          <w:szCs w:val="32"/>
        </w:rPr>
        <w:t>)</w:t>
      </w:r>
      <w:r w:rsidR="007061B0" w:rsidRPr="00121834">
        <w:rPr>
          <w:rFonts w:ascii="Arial Narrow" w:hAnsi="Arial Narrow"/>
          <w:sz w:val="32"/>
          <w:szCs w:val="32"/>
        </w:rPr>
        <w:t xml:space="preserve"> persons appealed </w:t>
      </w:r>
      <w:r w:rsidR="00A068D1" w:rsidRPr="00121834">
        <w:rPr>
          <w:rFonts w:ascii="Arial Narrow" w:hAnsi="Arial Narrow"/>
          <w:sz w:val="32"/>
          <w:szCs w:val="32"/>
        </w:rPr>
        <w:t xml:space="preserve">against </w:t>
      </w:r>
      <w:r w:rsidR="00411E02">
        <w:rPr>
          <w:rFonts w:ascii="Arial Narrow" w:hAnsi="Arial Narrow"/>
          <w:sz w:val="32"/>
          <w:szCs w:val="32"/>
        </w:rPr>
        <w:t xml:space="preserve">the </w:t>
      </w:r>
      <w:r w:rsidR="00A068D1" w:rsidRPr="00121834">
        <w:rPr>
          <w:rFonts w:ascii="Arial Narrow" w:hAnsi="Arial Narrow"/>
          <w:sz w:val="32"/>
          <w:szCs w:val="32"/>
        </w:rPr>
        <w:t xml:space="preserve">objection </w:t>
      </w:r>
      <w:r w:rsidR="00E21A1F" w:rsidRPr="00121834">
        <w:rPr>
          <w:rFonts w:ascii="Arial Narrow" w:hAnsi="Arial Narrow"/>
          <w:sz w:val="32"/>
          <w:szCs w:val="32"/>
        </w:rPr>
        <w:t>to their inclusion in the register</w:t>
      </w:r>
      <w:r w:rsidR="007061B0" w:rsidRPr="00121834">
        <w:rPr>
          <w:rFonts w:ascii="Arial Narrow" w:hAnsi="Arial Narrow"/>
          <w:sz w:val="32"/>
          <w:szCs w:val="32"/>
        </w:rPr>
        <w:t xml:space="preserve">. </w:t>
      </w:r>
      <w:r w:rsidR="00E21A1F" w:rsidRPr="00121834">
        <w:rPr>
          <w:rFonts w:ascii="Arial Narrow" w:hAnsi="Arial Narrow"/>
          <w:sz w:val="32"/>
          <w:szCs w:val="32"/>
        </w:rPr>
        <w:t>The High Court</w:t>
      </w:r>
      <w:r w:rsidR="007061B0" w:rsidRPr="00121834">
        <w:rPr>
          <w:rFonts w:ascii="Arial Narrow" w:hAnsi="Arial Narrow"/>
          <w:sz w:val="32"/>
          <w:szCs w:val="32"/>
        </w:rPr>
        <w:t xml:space="preserve"> </w:t>
      </w:r>
      <w:r w:rsidRPr="00121834">
        <w:rPr>
          <w:rFonts w:ascii="Arial Narrow" w:hAnsi="Arial Narrow"/>
          <w:sz w:val="32"/>
          <w:szCs w:val="32"/>
        </w:rPr>
        <w:t>overturned</w:t>
      </w:r>
      <w:r w:rsidR="007061B0" w:rsidRPr="00121834">
        <w:rPr>
          <w:rFonts w:ascii="Arial Narrow" w:hAnsi="Arial Narrow"/>
          <w:sz w:val="32"/>
          <w:szCs w:val="32"/>
        </w:rPr>
        <w:t xml:space="preserve"> </w:t>
      </w:r>
      <w:r w:rsidR="00411E02">
        <w:rPr>
          <w:rFonts w:ascii="Arial Narrow" w:hAnsi="Arial Narrow"/>
          <w:sz w:val="32"/>
          <w:szCs w:val="32"/>
        </w:rPr>
        <w:t>those</w:t>
      </w:r>
      <w:r w:rsidR="00E21A1F" w:rsidRPr="00121834">
        <w:rPr>
          <w:rFonts w:ascii="Arial Narrow" w:hAnsi="Arial Narrow"/>
          <w:sz w:val="32"/>
          <w:szCs w:val="32"/>
        </w:rPr>
        <w:t xml:space="preserve"> objection</w:t>
      </w:r>
      <w:r w:rsidR="00411E02">
        <w:rPr>
          <w:rFonts w:ascii="Arial Narrow" w:hAnsi="Arial Narrow"/>
          <w:sz w:val="32"/>
          <w:szCs w:val="32"/>
        </w:rPr>
        <w:t>s</w:t>
      </w:r>
      <w:r w:rsidR="00E21A1F" w:rsidRPr="00121834">
        <w:rPr>
          <w:rFonts w:ascii="Arial Narrow" w:hAnsi="Arial Narrow"/>
          <w:sz w:val="32"/>
          <w:szCs w:val="32"/>
        </w:rPr>
        <w:t xml:space="preserve"> </w:t>
      </w:r>
      <w:r w:rsidR="007061B0" w:rsidRPr="00121834">
        <w:rPr>
          <w:rFonts w:ascii="Arial Narrow" w:hAnsi="Arial Narrow"/>
          <w:sz w:val="32"/>
          <w:szCs w:val="32"/>
        </w:rPr>
        <w:t xml:space="preserve">and they have all been included in the </w:t>
      </w:r>
      <w:r w:rsidR="00E21A1F" w:rsidRPr="00121834">
        <w:rPr>
          <w:rFonts w:ascii="Arial Narrow" w:hAnsi="Arial Narrow"/>
          <w:sz w:val="32"/>
          <w:szCs w:val="32"/>
        </w:rPr>
        <w:t xml:space="preserve">Voters </w:t>
      </w:r>
      <w:r w:rsidR="00D777F2">
        <w:rPr>
          <w:rFonts w:ascii="Arial Narrow" w:hAnsi="Arial Narrow"/>
          <w:sz w:val="32"/>
          <w:szCs w:val="32"/>
        </w:rPr>
        <w:t>R</w:t>
      </w:r>
      <w:r w:rsidR="007061B0" w:rsidRPr="00121834">
        <w:rPr>
          <w:rFonts w:ascii="Arial Narrow" w:hAnsi="Arial Narrow"/>
          <w:sz w:val="32"/>
          <w:szCs w:val="32"/>
        </w:rPr>
        <w:t>egister</w:t>
      </w:r>
      <w:r w:rsidR="00D777F2">
        <w:rPr>
          <w:rFonts w:ascii="Arial Narrow" w:hAnsi="Arial Narrow"/>
          <w:sz w:val="32"/>
          <w:szCs w:val="32"/>
        </w:rPr>
        <w:t xml:space="preserve"> by the Commission</w:t>
      </w:r>
      <w:r w:rsidR="007061B0" w:rsidRPr="00121834">
        <w:rPr>
          <w:rFonts w:ascii="Arial Narrow" w:hAnsi="Arial Narrow"/>
          <w:sz w:val="32"/>
          <w:szCs w:val="32"/>
        </w:rPr>
        <w:t xml:space="preserve">.  As we speak </w:t>
      </w:r>
      <w:r w:rsidR="00E21A1F" w:rsidRPr="00121834">
        <w:rPr>
          <w:rFonts w:ascii="Arial Narrow" w:hAnsi="Arial Narrow"/>
          <w:sz w:val="32"/>
          <w:szCs w:val="32"/>
        </w:rPr>
        <w:t>t</w:t>
      </w:r>
      <w:r w:rsidR="007061B0" w:rsidRPr="00121834">
        <w:rPr>
          <w:rFonts w:ascii="Arial Narrow" w:hAnsi="Arial Narrow"/>
          <w:sz w:val="32"/>
          <w:szCs w:val="32"/>
        </w:rPr>
        <w:t xml:space="preserve">heir voters ID cards </w:t>
      </w:r>
      <w:r w:rsidR="00E21A1F" w:rsidRPr="00121834">
        <w:rPr>
          <w:rFonts w:ascii="Arial Narrow" w:hAnsi="Arial Narrow"/>
          <w:sz w:val="32"/>
          <w:szCs w:val="32"/>
        </w:rPr>
        <w:t>have been issued to them.</w:t>
      </w:r>
      <w:r w:rsidR="007061B0" w:rsidRPr="00121834">
        <w:rPr>
          <w:rFonts w:ascii="Arial Narrow" w:hAnsi="Arial Narrow"/>
          <w:sz w:val="32"/>
          <w:szCs w:val="32"/>
        </w:rPr>
        <w:t xml:space="preserve"> </w:t>
      </w:r>
    </w:p>
    <w:p w:rsidR="002515B1" w:rsidRPr="00121834" w:rsidRDefault="00A068D1" w:rsidP="00121834">
      <w:pPr>
        <w:spacing w:line="360" w:lineRule="auto"/>
        <w:rPr>
          <w:rFonts w:ascii="Arial Narrow" w:hAnsi="Arial Narrow"/>
          <w:sz w:val="32"/>
          <w:szCs w:val="32"/>
        </w:rPr>
      </w:pPr>
      <w:r w:rsidRPr="00121834">
        <w:rPr>
          <w:rFonts w:ascii="Arial Narrow" w:hAnsi="Arial Narrow"/>
          <w:sz w:val="32"/>
          <w:szCs w:val="32"/>
        </w:rPr>
        <w:t xml:space="preserve">It is important to note that </w:t>
      </w:r>
      <w:r w:rsidR="00E21A1F" w:rsidRPr="00121834">
        <w:rPr>
          <w:rFonts w:ascii="Arial Narrow" w:hAnsi="Arial Narrow"/>
          <w:sz w:val="32"/>
          <w:szCs w:val="32"/>
        </w:rPr>
        <w:t>in the past the Multiples L</w:t>
      </w:r>
      <w:r w:rsidRPr="00121834">
        <w:rPr>
          <w:rFonts w:ascii="Arial Narrow" w:hAnsi="Arial Narrow"/>
          <w:sz w:val="32"/>
          <w:szCs w:val="32"/>
        </w:rPr>
        <w:t>ist and the Exception List w</w:t>
      </w:r>
      <w:r w:rsidR="00E21A1F" w:rsidRPr="00121834">
        <w:rPr>
          <w:rFonts w:ascii="Arial Narrow" w:hAnsi="Arial Narrow"/>
          <w:sz w:val="32"/>
          <w:szCs w:val="32"/>
        </w:rPr>
        <w:t>ere</w:t>
      </w:r>
      <w:r w:rsidRPr="00121834">
        <w:rPr>
          <w:rFonts w:ascii="Arial Narrow" w:hAnsi="Arial Narrow"/>
          <w:sz w:val="32"/>
          <w:szCs w:val="32"/>
        </w:rPr>
        <w:t xml:space="preserve"> not published</w:t>
      </w:r>
      <w:r w:rsidR="00E21A1F" w:rsidRPr="00121834">
        <w:rPr>
          <w:rFonts w:ascii="Arial Narrow" w:hAnsi="Arial Narrow"/>
          <w:sz w:val="32"/>
          <w:szCs w:val="32"/>
        </w:rPr>
        <w:t xml:space="preserve"> by the Commission</w:t>
      </w:r>
      <w:r w:rsidRPr="00121834">
        <w:rPr>
          <w:rFonts w:ascii="Arial Narrow" w:hAnsi="Arial Narrow"/>
          <w:sz w:val="32"/>
          <w:szCs w:val="32"/>
        </w:rPr>
        <w:t xml:space="preserve">. </w:t>
      </w:r>
      <w:r w:rsidR="00895C27" w:rsidRPr="00121834">
        <w:rPr>
          <w:rFonts w:ascii="Arial Narrow" w:hAnsi="Arial Narrow"/>
          <w:sz w:val="32"/>
          <w:szCs w:val="32"/>
        </w:rPr>
        <w:t>However,</w:t>
      </w:r>
      <w:r w:rsidR="00E21A1F" w:rsidRPr="00121834">
        <w:rPr>
          <w:rFonts w:ascii="Arial Narrow" w:hAnsi="Arial Narrow"/>
          <w:sz w:val="32"/>
          <w:szCs w:val="32"/>
        </w:rPr>
        <w:t xml:space="preserve"> </w:t>
      </w:r>
      <w:r w:rsidR="009E059D" w:rsidRPr="00121834">
        <w:rPr>
          <w:rFonts w:ascii="Arial Narrow" w:hAnsi="Arial Narrow"/>
          <w:sz w:val="32"/>
          <w:szCs w:val="32"/>
        </w:rPr>
        <w:t xml:space="preserve">in the spirit of transparency </w:t>
      </w:r>
      <w:r w:rsidR="00E21A1F" w:rsidRPr="00121834">
        <w:rPr>
          <w:rFonts w:ascii="Arial Narrow" w:hAnsi="Arial Narrow"/>
          <w:sz w:val="32"/>
          <w:szCs w:val="32"/>
        </w:rPr>
        <w:t xml:space="preserve">the Commission has decided to publish </w:t>
      </w:r>
      <w:r w:rsidR="009E059D" w:rsidRPr="00121834">
        <w:rPr>
          <w:rFonts w:ascii="Arial Narrow" w:hAnsi="Arial Narrow"/>
          <w:sz w:val="32"/>
          <w:szCs w:val="32"/>
        </w:rPr>
        <w:t>both list</w:t>
      </w:r>
      <w:r w:rsidR="00E21A1F" w:rsidRPr="00121834">
        <w:rPr>
          <w:rFonts w:ascii="Arial Narrow" w:hAnsi="Arial Narrow"/>
          <w:sz w:val="32"/>
          <w:szCs w:val="32"/>
        </w:rPr>
        <w:t>s</w:t>
      </w:r>
      <w:r w:rsidR="009E059D" w:rsidRPr="00121834">
        <w:rPr>
          <w:rFonts w:ascii="Arial Narrow" w:hAnsi="Arial Narrow"/>
          <w:sz w:val="32"/>
          <w:szCs w:val="32"/>
        </w:rPr>
        <w:t xml:space="preserve"> on its website. Both list</w:t>
      </w:r>
      <w:r w:rsidR="00E21A1F" w:rsidRPr="00121834">
        <w:rPr>
          <w:rFonts w:ascii="Arial Narrow" w:hAnsi="Arial Narrow"/>
          <w:sz w:val="32"/>
          <w:szCs w:val="32"/>
        </w:rPr>
        <w:t>s</w:t>
      </w:r>
      <w:r w:rsidR="009E059D" w:rsidRPr="00121834">
        <w:rPr>
          <w:rFonts w:ascii="Arial Narrow" w:hAnsi="Arial Narrow"/>
          <w:sz w:val="32"/>
          <w:szCs w:val="32"/>
        </w:rPr>
        <w:t xml:space="preserve"> add up to a total number </w:t>
      </w:r>
      <w:r w:rsidR="0048724D">
        <w:rPr>
          <w:rFonts w:ascii="Arial Narrow" w:hAnsi="Arial Narrow"/>
          <w:sz w:val="32"/>
          <w:szCs w:val="32"/>
        </w:rPr>
        <w:t>twenty one thousand, eight hundred and eighty seven (21,887</w:t>
      </w:r>
      <w:proofErr w:type="gramStart"/>
      <w:r w:rsidR="0048724D">
        <w:rPr>
          <w:rFonts w:ascii="Arial Narrow" w:hAnsi="Arial Narrow"/>
          <w:sz w:val="32"/>
          <w:szCs w:val="32"/>
        </w:rPr>
        <w:t>)</w:t>
      </w:r>
      <w:r w:rsidR="00D777F2">
        <w:rPr>
          <w:rFonts w:ascii="Arial Narrow" w:hAnsi="Arial Narrow"/>
          <w:sz w:val="32"/>
          <w:szCs w:val="32"/>
        </w:rPr>
        <w:t>unique</w:t>
      </w:r>
      <w:proofErr w:type="gramEnd"/>
      <w:r w:rsidR="00D777F2">
        <w:rPr>
          <w:rFonts w:ascii="Arial Narrow" w:hAnsi="Arial Narrow"/>
          <w:sz w:val="32"/>
          <w:szCs w:val="32"/>
        </w:rPr>
        <w:t xml:space="preserve"> individuals.</w:t>
      </w:r>
    </w:p>
    <w:p w:rsidR="009E059D" w:rsidRDefault="009E059D" w:rsidP="00121834">
      <w:pPr>
        <w:spacing w:line="360" w:lineRule="auto"/>
        <w:rPr>
          <w:rFonts w:ascii="Arial Narrow" w:hAnsi="Arial Narrow"/>
          <w:sz w:val="32"/>
          <w:szCs w:val="32"/>
        </w:rPr>
      </w:pPr>
      <w:r w:rsidRPr="00121834">
        <w:rPr>
          <w:rFonts w:ascii="Arial Narrow" w:hAnsi="Arial Narrow"/>
          <w:sz w:val="32"/>
          <w:szCs w:val="32"/>
        </w:rPr>
        <w:t xml:space="preserve">For the information of the general public, the </w:t>
      </w:r>
      <w:r w:rsidR="00E860BB" w:rsidRPr="00121834">
        <w:rPr>
          <w:rFonts w:ascii="Arial Narrow" w:hAnsi="Arial Narrow"/>
          <w:sz w:val="32"/>
          <w:szCs w:val="32"/>
        </w:rPr>
        <w:t>Exceptions and Multiples L</w:t>
      </w:r>
      <w:r w:rsidRPr="00121834">
        <w:rPr>
          <w:rFonts w:ascii="Arial Narrow" w:hAnsi="Arial Narrow"/>
          <w:sz w:val="32"/>
          <w:szCs w:val="32"/>
        </w:rPr>
        <w:t>is</w:t>
      </w:r>
      <w:r w:rsidR="00E860BB" w:rsidRPr="00121834">
        <w:rPr>
          <w:rFonts w:ascii="Arial Narrow" w:hAnsi="Arial Narrow"/>
          <w:sz w:val="32"/>
          <w:szCs w:val="32"/>
        </w:rPr>
        <w:t xml:space="preserve">t </w:t>
      </w:r>
      <w:r w:rsidR="00D777F2">
        <w:rPr>
          <w:rFonts w:ascii="Arial Narrow" w:hAnsi="Arial Narrow"/>
          <w:sz w:val="32"/>
          <w:szCs w:val="32"/>
        </w:rPr>
        <w:t xml:space="preserve">prior to the 2016 election amounted to some eight hundred thousand </w:t>
      </w:r>
      <w:r w:rsidR="0048724D">
        <w:rPr>
          <w:rFonts w:ascii="Arial Narrow" w:hAnsi="Arial Narrow"/>
          <w:sz w:val="32"/>
          <w:szCs w:val="32"/>
        </w:rPr>
        <w:t>800,000</w:t>
      </w:r>
      <w:r w:rsidRPr="00121834">
        <w:rPr>
          <w:rFonts w:ascii="Arial Narrow" w:hAnsi="Arial Narrow"/>
          <w:sz w:val="32"/>
          <w:szCs w:val="32"/>
        </w:rPr>
        <w:t xml:space="preserve"> persons. </w:t>
      </w:r>
      <w:r w:rsidR="00D777F2">
        <w:rPr>
          <w:rFonts w:ascii="Arial Narrow" w:hAnsi="Arial Narrow"/>
          <w:sz w:val="32"/>
          <w:szCs w:val="32"/>
        </w:rPr>
        <w:t xml:space="preserve">They were </w:t>
      </w:r>
      <w:r w:rsidR="000826E9">
        <w:rPr>
          <w:rFonts w:ascii="Arial Narrow" w:hAnsi="Arial Narrow"/>
          <w:sz w:val="32"/>
          <w:szCs w:val="32"/>
        </w:rPr>
        <w:t>banned</w:t>
      </w:r>
      <w:r w:rsidR="00D777F2">
        <w:rPr>
          <w:rFonts w:ascii="Arial Narrow" w:hAnsi="Arial Narrow"/>
          <w:sz w:val="32"/>
          <w:szCs w:val="32"/>
        </w:rPr>
        <w:t xml:space="preserve"> from voting in the 2016 Elections. </w:t>
      </w:r>
      <w:r w:rsidRPr="00121834">
        <w:rPr>
          <w:rFonts w:ascii="Arial Narrow" w:hAnsi="Arial Narrow"/>
          <w:sz w:val="32"/>
          <w:szCs w:val="32"/>
        </w:rPr>
        <w:t>Today these persons have been given another opportunity to register and vote</w:t>
      </w:r>
      <w:r w:rsidR="00E860BB" w:rsidRPr="00121834">
        <w:rPr>
          <w:rFonts w:ascii="Arial Narrow" w:hAnsi="Arial Narrow"/>
          <w:sz w:val="32"/>
          <w:szCs w:val="32"/>
        </w:rPr>
        <w:t>.</w:t>
      </w:r>
    </w:p>
    <w:p w:rsidR="00665E30" w:rsidRDefault="00665E30" w:rsidP="00121834">
      <w:pPr>
        <w:spacing w:line="360" w:lineRule="auto"/>
        <w:rPr>
          <w:rFonts w:ascii="Arial Narrow" w:hAnsi="Arial Narrow"/>
          <w:sz w:val="32"/>
          <w:szCs w:val="32"/>
        </w:rPr>
      </w:pPr>
    </w:p>
    <w:p w:rsidR="000613C9" w:rsidRPr="00121834" w:rsidRDefault="000613C9" w:rsidP="00121834">
      <w:pPr>
        <w:spacing w:line="360" w:lineRule="auto"/>
        <w:rPr>
          <w:rFonts w:ascii="Arial Narrow" w:hAnsi="Arial Narrow"/>
          <w:sz w:val="32"/>
          <w:szCs w:val="32"/>
        </w:rPr>
      </w:pPr>
    </w:p>
    <w:p w:rsidR="00951F5E" w:rsidRPr="00121834" w:rsidRDefault="00951F5E" w:rsidP="00121834">
      <w:pPr>
        <w:spacing w:line="360" w:lineRule="auto"/>
        <w:rPr>
          <w:rFonts w:ascii="Arial Narrow" w:hAnsi="Arial Narrow"/>
          <w:sz w:val="32"/>
          <w:szCs w:val="32"/>
        </w:rPr>
      </w:pPr>
    </w:p>
    <w:p w:rsidR="002515B1" w:rsidRPr="00121834" w:rsidRDefault="00D777F2" w:rsidP="00121834">
      <w:pPr>
        <w:spacing w:line="360" w:lineRule="auto"/>
        <w:rPr>
          <w:rFonts w:ascii="Arial Narrow" w:hAnsi="Arial Narrow"/>
          <w:b/>
          <w:sz w:val="32"/>
          <w:szCs w:val="32"/>
          <w:u w:val="single"/>
        </w:rPr>
      </w:pPr>
      <w:r>
        <w:rPr>
          <w:rFonts w:ascii="Arial Narrow" w:hAnsi="Arial Narrow"/>
          <w:b/>
          <w:sz w:val="32"/>
          <w:szCs w:val="32"/>
          <w:u w:val="single"/>
        </w:rPr>
        <w:lastRenderedPageBreak/>
        <w:t>Gap</w:t>
      </w:r>
      <w:r w:rsidR="009E059D" w:rsidRPr="00121834">
        <w:rPr>
          <w:rFonts w:ascii="Arial Narrow" w:hAnsi="Arial Narrow"/>
          <w:b/>
          <w:sz w:val="32"/>
          <w:szCs w:val="32"/>
          <w:u w:val="single"/>
        </w:rPr>
        <w:t xml:space="preserve"> in the </w:t>
      </w:r>
      <w:r w:rsidR="00E860BB" w:rsidRPr="00121834">
        <w:rPr>
          <w:rFonts w:ascii="Arial Narrow" w:hAnsi="Arial Narrow"/>
          <w:b/>
          <w:sz w:val="32"/>
          <w:szCs w:val="32"/>
          <w:u w:val="single"/>
        </w:rPr>
        <w:t xml:space="preserve">2020 Voters </w:t>
      </w:r>
      <w:r w:rsidR="009E059D" w:rsidRPr="00121834">
        <w:rPr>
          <w:rFonts w:ascii="Arial Narrow" w:hAnsi="Arial Narrow"/>
          <w:b/>
          <w:sz w:val="32"/>
          <w:szCs w:val="32"/>
          <w:u w:val="single"/>
        </w:rPr>
        <w:t>Register</w:t>
      </w:r>
    </w:p>
    <w:p w:rsidR="000613C9" w:rsidRDefault="002515B1" w:rsidP="00121834">
      <w:pPr>
        <w:spacing w:line="360" w:lineRule="auto"/>
        <w:rPr>
          <w:rFonts w:ascii="Arial Narrow" w:hAnsi="Arial Narrow"/>
          <w:sz w:val="32"/>
          <w:szCs w:val="32"/>
        </w:rPr>
      </w:pPr>
      <w:r w:rsidRPr="00121834">
        <w:rPr>
          <w:rFonts w:ascii="Arial Narrow" w:hAnsi="Arial Narrow"/>
          <w:sz w:val="32"/>
          <w:szCs w:val="32"/>
        </w:rPr>
        <w:t xml:space="preserve">By </w:t>
      </w:r>
      <w:r w:rsidR="00D777F2">
        <w:rPr>
          <w:rFonts w:ascii="Arial Narrow" w:hAnsi="Arial Narrow"/>
          <w:sz w:val="32"/>
          <w:szCs w:val="32"/>
        </w:rPr>
        <w:t>gap</w:t>
      </w:r>
      <w:r w:rsidRPr="00121834">
        <w:rPr>
          <w:rFonts w:ascii="Arial Narrow" w:hAnsi="Arial Narrow"/>
          <w:sz w:val="32"/>
          <w:szCs w:val="32"/>
        </w:rPr>
        <w:t xml:space="preserve">, I am referring to the number of persons who </w:t>
      </w:r>
      <w:r w:rsidR="00495C86" w:rsidRPr="00121834">
        <w:rPr>
          <w:rFonts w:ascii="Arial Narrow" w:hAnsi="Arial Narrow"/>
          <w:sz w:val="32"/>
          <w:szCs w:val="32"/>
        </w:rPr>
        <w:t>registered</w:t>
      </w:r>
      <w:r w:rsidR="009E059D" w:rsidRPr="00121834">
        <w:rPr>
          <w:rFonts w:ascii="Arial Narrow" w:hAnsi="Arial Narrow"/>
          <w:sz w:val="32"/>
          <w:szCs w:val="32"/>
        </w:rPr>
        <w:t xml:space="preserve"> during the just ended registration exercise</w:t>
      </w:r>
      <w:r w:rsidRPr="00121834">
        <w:rPr>
          <w:rFonts w:ascii="Arial Narrow" w:hAnsi="Arial Narrow"/>
          <w:sz w:val="32"/>
          <w:szCs w:val="32"/>
        </w:rPr>
        <w:t>, but whose names a</w:t>
      </w:r>
      <w:r w:rsidR="00E860BB" w:rsidRPr="00121834">
        <w:rPr>
          <w:rFonts w:ascii="Arial Narrow" w:hAnsi="Arial Narrow"/>
          <w:sz w:val="32"/>
          <w:szCs w:val="32"/>
        </w:rPr>
        <w:t>re not on the Final Register</w:t>
      </w:r>
      <w:r w:rsidRPr="00121834">
        <w:rPr>
          <w:rFonts w:ascii="Arial Narrow" w:hAnsi="Arial Narrow"/>
          <w:sz w:val="32"/>
          <w:szCs w:val="32"/>
        </w:rPr>
        <w:t>. In total we have some f</w:t>
      </w:r>
      <w:r w:rsidR="009E059D" w:rsidRPr="00121834">
        <w:rPr>
          <w:rFonts w:ascii="Arial Narrow" w:hAnsi="Arial Narrow"/>
          <w:sz w:val="32"/>
          <w:szCs w:val="32"/>
        </w:rPr>
        <w:t>ive hundred and fifty (5</w:t>
      </w:r>
      <w:r w:rsidR="00D777F2">
        <w:rPr>
          <w:rFonts w:ascii="Arial Narrow" w:hAnsi="Arial Narrow"/>
          <w:sz w:val="32"/>
          <w:szCs w:val="32"/>
        </w:rPr>
        <w:t>42</w:t>
      </w:r>
      <w:r w:rsidRPr="00121834">
        <w:rPr>
          <w:rFonts w:ascii="Arial Narrow" w:hAnsi="Arial Narrow"/>
          <w:sz w:val="32"/>
          <w:szCs w:val="32"/>
        </w:rPr>
        <w:t>) persons on this list.</w:t>
      </w:r>
      <w:r w:rsidR="00D777F2">
        <w:rPr>
          <w:rFonts w:ascii="Arial Narrow" w:hAnsi="Arial Narrow"/>
          <w:sz w:val="32"/>
          <w:szCs w:val="32"/>
        </w:rPr>
        <w:t xml:space="preserve"> </w:t>
      </w:r>
    </w:p>
    <w:p w:rsidR="00EB5F30" w:rsidRPr="00121834" w:rsidRDefault="006E75BC" w:rsidP="00121834">
      <w:pPr>
        <w:spacing w:line="360" w:lineRule="auto"/>
        <w:rPr>
          <w:rFonts w:ascii="Arial Narrow" w:hAnsi="Arial Narrow"/>
          <w:sz w:val="32"/>
          <w:szCs w:val="32"/>
        </w:rPr>
      </w:pPr>
      <w:r>
        <w:rPr>
          <w:rFonts w:ascii="Arial Narrow" w:hAnsi="Arial Narrow"/>
          <w:sz w:val="32"/>
          <w:szCs w:val="32"/>
        </w:rPr>
        <w:t>The question some may ask is</w:t>
      </w:r>
      <w:proofErr w:type="gramStart"/>
      <w:r>
        <w:rPr>
          <w:rFonts w:ascii="Arial Narrow" w:hAnsi="Arial Narrow"/>
          <w:sz w:val="32"/>
          <w:szCs w:val="32"/>
        </w:rPr>
        <w:t>,</w:t>
      </w:r>
      <w:proofErr w:type="gramEnd"/>
      <w:r>
        <w:rPr>
          <w:rFonts w:ascii="Arial Narrow" w:hAnsi="Arial Narrow"/>
          <w:sz w:val="32"/>
          <w:szCs w:val="32"/>
        </w:rPr>
        <w:t xml:space="preserve"> </w:t>
      </w:r>
      <w:r w:rsidR="00895C27">
        <w:rPr>
          <w:rFonts w:ascii="Arial Narrow" w:hAnsi="Arial Narrow"/>
          <w:sz w:val="32"/>
          <w:szCs w:val="32"/>
        </w:rPr>
        <w:t>h</w:t>
      </w:r>
      <w:r>
        <w:rPr>
          <w:rFonts w:ascii="Arial Narrow" w:hAnsi="Arial Narrow"/>
          <w:sz w:val="32"/>
          <w:szCs w:val="32"/>
        </w:rPr>
        <w:t>ow did we do this?</w:t>
      </w:r>
    </w:p>
    <w:p w:rsidR="00EB5F30" w:rsidRPr="00121834" w:rsidRDefault="00D777F2" w:rsidP="00121834">
      <w:pPr>
        <w:spacing w:line="360" w:lineRule="auto"/>
        <w:rPr>
          <w:rFonts w:ascii="Arial Narrow" w:hAnsi="Arial Narrow"/>
          <w:sz w:val="32"/>
          <w:szCs w:val="32"/>
        </w:rPr>
      </w:pPr>
      <w:r>
        <w:rPr>
          <w:rFonts w:ascii="Arial Narrow" w:hAnsi="Arial Narrow"/>
          <w:sz w:val="32"/>
          <w:szCs w:val="32"/>
        </w:rPr>
        <w:t>Following the E</w:t>
      </w:r>
      <w:r w:rsidR="009E059D" w:rsidRPr="00121834">
        <w:rPr>
          <w:rFonts w:ascii="Arial Narrow" w:hAnsi="Arial Narrow"/>
          <w:sz w:val="32"/>
          <w:szCs w:val="32"/>
        </w:rPr>
        <w:t>xhibition</w:t>
      </w:r>
      <w:r>
        <w:rPr>
          <w:rFonts w:ascii="Arial Narrow" w:hAnsi="Arial Narrow"/>
          <w:sz w:val="32"/>
          <w:szCs w:val="32"/>
        </w:rPr>
        <w:t xml:space="preserve"> Exercise</w:t>
      </w:r>
      <w:r w:rsidR="009E059D" w:rsidRPr="00121834">
        <w:rPr>
          <w:rFonts w:ascii="Arial Narrow" w:hAnsi="Arial Narrow"/>
          <w:sz w:val="32"/>
          <w:szCs w:val="32"/>
        </w:rPr>
        <w:t>, t</w:t>
      </w:r>
      <w:r w:rsidR="002515B1" w:rsidRPr="00121834">
        <w:rPr>
          <w:rFonts w:ascii="Arial Narrow" w:hAnsi="Arial Narrow"/>
          <w:sz w:val="32"/>
          <w:szCs w:val="32"/>
        </w:rPr>
        <w:t xml:space="preserve">he Commission undertook a thorough review and analysis </w:t>
      </w:r>
      <w:r>
        <w:rPr>
          <w:rFonts w:ascii="Arial Narrow" w:hAnsi="Arial Narrow"/>
          <w:sz w:val="32"/>
          <w:szCs w:val="32"/>
        </w:rPr>
        <w:t xml:space="preserve">of the Register </w:t>
      </w:r>
      <w:r w:rsidR="002515B1" w:rsidRPr="00121834">
        <w:rPr>
          <w:rFonts w:ascii="Arial Narrow" w:hAnsi="Arial Narrow"/>
          <w:sz w:val="32"/>
          <w:szCs w:val="32"/>
        </w:rPr>
        <w:t xml:space="preserve">and took steps to reconcile the number of persons who actually registered </w:t>
      </w:r>
      <w:r w:rsidR="00EB5F30" w:rsidRPr="00121834">
        <w:rPr>
          <w:rFonts w:ascii="Arial Narrow" w:hAnsi="Arial Narrow"/>
          <w:sz w:val="32"/>
          <w:szCs w:val="32"/>
        </w:rPr>
        <w:t>with the number of persons r</w:t>
      </w:r>
      <w:r w:rsidR="009E059D" w:rsidRPr="00121834">
        <w:rPr>
          <w:rFonts w:ascii="Arial Narrow" w:hAnsi="Arial Narrow"/>
          <w:sz w:val="32"/>
          <w:szCs w:val="32"/>
        </w:rPr>
        <w:t xml:space="preserve">eflected in </w:t>
      </w:r>
      <w:r w:rsidR="002515B1" w:rsidRPr="00121834">
        <w:rPr>
          <w:rFonts w:ascii="Arial Narrow" w:hAnsi="Arial Narrow"/>
          <w:sz w:val="32"/>
          <w:szCs w:val="32"/>
        </w:rPr>
        <w:t xml:space="preserve">the </w:t>
      </w:r>
      <w:r w:rsidR="00EB5F30" w:rsidRPr="00121834">
        <w:rPr>
          <w:rFonts w:ascii="Arial Narrow" w:hAnsi="Arial Narrow"/>
          <w:sz w:val="32"/>
          <w:szCs w:val="32"/>
        </w:rPr>
        <w:t>Voters Register.  We relied on the End of D</w:t>
      </w:r>
      <w:r w:rsidR="002515B1" w:rsidRPr="00121834">
        <w:rPr>
          <w:rFonts w:ascii="Arial Narrow" w:hAnsi="Arial Narrow"/>
          <w:sz w:val="32"/>
          <w:szCs w:val="32"/>
        </w:rPr>
        <w:t>ay reports generated by the Biometric Voter Registration Kits and co</w:t>
      </w:r>
      <w:r>
        <w:rPr>
          <w:rFonts w:ascii="Arial Narrow" w:hAnsi="Arial Narrow"/>
          <w:sz w:val="32"/>
          <w:szCs w:val="32"/>
        </w:rPr>
        <w:t>mpared the actual number of Registrants</w:t>
      </w:r>
      <w:r w:rsidR="00EB5F30" w:rsidRPr="00121834">
        <w:rPr>
          <w:rFonts w:ascii="Arial Narrow" w:hAnsi="Arial Narrow"/>
          <w:sz w:val="32"/>
          <w:szCs w:val="32"/>
        </w:rPr>
        <w:t xml:space="preserve"> on the End of Day reports to the P</w:t>
      </w:r>
      <w:r w:rsidR="002515B1" w:rsidRPr="00121834">
        <w:rPr>
          <w:rFonts w:ascii="Arial Narrow" w:hAnsi="Arial Narrow"/>
          <w:sz w:val="32"/>
          <w:szCs w:val="32"/>
        </w:rPr>
        <w:t xml:space="preserve">rovisional </w:t>
      </w:r>
      <w:r w:rsidR="009E059D" w:rsidRPr="00121834">
        <w:rPr>
          <w:rFonts w:ascii="Arial Narrow" w:hAnsi="Arial Narrow"/>
          <w:sz w:val="32"/>
          <w:szCs w:val="32"/>
        </w:rPr>
        <w:t xml:space="preserve">Voters </w:t>
      </w:r>
      <w:r w:rsidR="00EB5F30" w:rsidRPr="00121834">
        <w:rPr>
          <w:rFonts w:ascii="Arial Narrow" w:hAnsi="Arial Narrow"/>
          <w:sz w:val="32"/>
          <w:szCs w:val="32"/>
        </w:rPr>
        <w:t>R</w:t>
      </w:r>
      <w:r w:rsidR="002515B1" w:rsidRPr="00121834">
        <w:rPr>
          <w:rFonts w:ascii="Arial Narrow" w:hAnsi="Arial Narrow"/>
          <w:sz w:val="32"/>
          <w:szCs w:val="32"/>
        </w:rPr>
        <w:t>egister</w:t>
      </w:r>
      <w:r w:rsidR="00756F9E">
        <w:rPr>
          <w:rFonts w:ascii="Arial Narrow" w:hAnsi="Arial Narrow"/>
          <w:sz w:val="32"/>
          <w:szCs w:val="32"/>
        </w:rPr>
        <w:t>. At the end of the day, it was revealed that five hundred and forty two (542)</w:t>
      </w:r>
      <w:r w:rsidR="009E059D" w:rsidRPr="00121834">
        <w:rPr>
          <w:rFonts w:ascii="Arial Narrow" w:hAnsi="Arial Narrow"/>
          <w:sz w:val="32"/>
          <w:szCs w:val="32"/>
        </w:rPr>
        <w:t xml:space="preserve"> </w:t>
      </w:r>
      <w:r w:rsidR="00756F9E">
        <w:rPr>
          <w:rFonts w:ascii="Arial Narrow" w:hAnsi="Arial Narrow"/>
          <w:sz w:val="32"/>
          <w:szCs w:val="32"/>
        </w:rPr>
        <w:t>persons had registered but were not captured on the Register.</w:t>
      </w:r>
      <w:r w:rsidR="00756F9E" w:rsidRPr="00121834">
        <w:rPr>
          <w:rFonts w:ascii="Arial Narrow" w:hAnsi="Arial Narrow"/>
          <w:sz w:val="32"/>
          <w:szCs w:val="32"/>
        </w:rPr>
        <w:t xml:space="preserve"> </w:t>
      </w:r>
    </w:p>
    <w:p w:rsidR="00EB5F30" w:rsidRPr="00121834" w:rsidRDefault="00121834" w:rsidP="00121834">
      <w:pPr>
        <w:spacing w:line="360" w:lineRule="auto"/>
        <w:rPr>
          <w:rFonts w:ascii="Arial Narrow" w:hAnsi="Arial Narrow"/>
          <w:sz w:val="32"/>
          <w:szCs w:val="32"/>
        </w:rPr>
      </w:pPr>
      <w:r>
        <w:rPr>
          <w:rFonts w:ascii="Arial Narrow" w:hAnsi="Arial Narrow"/>
          <w:sz w:val="32"/>
          <w:szCs w:val="32"/>
        </w:rPr>
        <w:t>The breakdown is as follows;</w:t>
      </w:r>
    </w:p>
    <w:tbl>
      <w:tblPr>
        <w:tblStyle w:val="TableGrid"/>
        <w:tblW w:w="0" w:type="auto"/>
        <w:tblLook w:val="04A0" w:firstRow="1" w:lastRow="0" w:firstColumn="1" w:lastColumn="0" w:noHBand="0" w:noVBand="1"/>
      </w:tblPr>
      <w:tblGrid>
        <w:gridCol w:w="3080"/>
        <w:gridCol w:w="3081"/>
        <w:gridCol w:w="3081"/>
      </w:tblGrid>
      <w:tr w:rsidR="00EB5F30" w:rsidRPr="00121834" w:rsidTr="00EB5F30">
        <w:tc>
          <w:tcPr>
            <w:tcW w:w="3080" w:type="dxa"/>
          </w:tcPr>
          <w:p w:rsidR="00EB5F30" w:rsidRPr="00121834" w:rsidRDefault="00B24E56" w:rsidP="00121834">
            <w:pPr>
              <w:spacing w:line="360" w:lineRule="auto"/>
              <w:rPr>
                <w:rFonts w:ascii="Arial Narrow" w:hAnsi="Arial Narrow"/>
                <w:sz w:val="32"/>
                <w:szCs w:val="32"/>
              </w:rPr>
            </w:pPr>
            <w:r w:rsidRPr="00121834">
              <w:rPr>
                <w:rFonts w:ascii="Arial Narrow" w:hAnsi="Arial Narrow"/>
                <w:sz w:val="32"/>
                <w:szCs w:val="32"/>
              </w:rPr>
              <w:t>S/N</w:t>
            </w:r>
          </w:p>
        </w:tc>
        <w:tc>
          <w:tcPr>
            <w:tcW w:w="3081" w:type="dxa"/>
          </w:tcPr>
          <w:p w:rsidR="00EB5F30" w:rsidRPr="00121834" w:rsidRDefault="00B24E56" w:rsidP="00121834">
            <w:pPr>
              <w:spacing w:line="360" w:lineRule="auto"/>
              <w:rPr>
                <w:rFonts w:ascii="Arial Narrow" w:hAnsi="Arial Narrow"/>
                <w:sz w:val="32"/>
                <w:szCs w:val="32"/>
              </w:rPr>
            </w:pPr>
            <w:r w:rsidRPr="00121834">
              <w:rPr>
                <w:rFonts w:ascii="Arial Narrow" w:hAnsi="Arial Narrow"/>
                <w:sz w:val="32"/>
                <w:szCs w:val="32"/>
              </w:rPr>
              <w:t>REGION</w:t>
            </w:r>
          </w:p>
        </w:tc>
        <w:tc>
          <w:tcPr>
            <w:tcW w:w="3081" w:type="dxa"/>
          </w:tcPr>
          <w:p w:rsidR="00EB5F30" w:rsidRPr="00121834" w:rsidRDefault="00B24E56" w:rsidP="00121834">
            <w:pPr>
              <w:spacing w:line="360" w:lineRule="auto"/>
              <w:rPr>
                <w:rFonts w:ascii="Arial Narrow" w:hAnsi="Arial Narrow"/>
                <w:sz w:val="32"/>
                <w:szCs w:val="32"/>
              </w:rPr>
            </w:pPr>
            <w:r w:rsidRPr="00121834">
              <w:rPr>
                <w:rFonts w:ascii="Arial Narrow" w:hAnsi="Arial Narrow"/>
                <w:sz w:val="32"/>
                <w:szCs w:val="32"/>
              </w:rPr>
              <w:t>TOTAL</w:t>
            </w:r>
          </w:p>
        </w:tc>
      </w:tr>
      <w:tr w:rsidR="00EB5F30" w:rsidRPr="00121834" w:rsidTr="00EB5F30">
        <w:tc>
          <w:tcPr>
            <w:tcW w:w="3080" w:type="dxa"/>
          </w:tcPr>
          <w:p w:rsidR="00EB5F30" w:rsidRPr="00121834" w:rsidRDefault="00121834" w:rsidP="00121834">
            <w:pPr>
              <w:spacing w:line="360" w:lineRule="auto"/>
              <w:rPr>
                <w:rFonts w:ascii="Arial Narrow" w:hAnsi="Arial Narrow"/>
                <w:sz w:val="32"/>
                <w:szCs w:val="32"/>
              </w:rPr>
            </w:pPr>
            <w:r w:rsidRPr="00121834">
              <w:rPr>
                <w:rFonts w:ascii="Arial Narrow" w:hAnsi="Arial Narrow"/>
                <w:sz w:val="32"/>
                <w:szCs w:val="32"/>
              </w:rPr>
              <w:t>1</w:t>
            </w:r>
          </w:p>
        </w:tc>
        <w:tc>
          <w:tcPr>
            <w:tcW w:w="3081" w:type="dxa"/>
          </w:tcPr>
          <w:p w:rsidR="00EB5F30" w:rsidRPr="00121834" w:rsidRDefault="00B24E56" w:rsidP="00121834">
            <w:pPr>
              <w:spacing w:line="360" w:lineRule="auto"/>
              <w:rPr>
                <w:rFonts w:ascii="Arial Narrow" w:hAnsi="Arial Narrow"/>
                <w:sz w:val="32"/>
                <w:szCs w:val="32"/>
              </w:rPr>
            </w:pPr>
            <w:r w:rsidRPr="00121834">
              <w:rPr>
                <w:rFonts w:ascii="Arial Narrow" w:hAnsi="Arial Narrow"/>
                <w:sz w:val="32"/>
                <w:szCs w:val="32"/>
              </w:rPr>
              <w:t>Western</w:t>
            </w:r>
          </w:p>
        </w:tc>
        <w:tc>
          <w:tcPr>
            <w:tcW w:w="3081" w:type="dxa"/>
          </w:tcPr>
          <w:p w:rsidR="00EB5F30" w:rsidRPr="00121834" w:rsidRDefault="00B24E56" w:rsidP="00121834">
            <w:pPr>
              <w:spacing w:line="360" w:lineRule="auto"/>
              <w:rPr>
                <w:rFonts w:ascii="Arial Narrow" w:hAnsi="Arial Narrow"/>
                <w:sz w:val="32"/>
                <w:szCs w:val="32"/>
              </w:rPr>
            </w:pPr>
            <w:r w:rsidRPr="00121834">
              <w:rPr>
                <w:rFonts w:ascii="Arial Narrow" w:hAnsi="Arial Narrow"/>
                <w:sz w:val="32"/>
                <w:szCs w:val="32"/>
              </w:rPr>
              <w:t>3</w:t>
            </w:r>
          </w:p>
        </w:tc>
      </w:tr>
      <w:tr w:rsidR="00EB5F30" w:rsidRPr="00121834" w:rsidTr="00EB5F30">
        <w:tc>
          <w:tcPr>
            <w:tcW w:w="3080" w:type="dxa"/>
          </w:tcPr>
          <w:p w:rsidR="00EB5F30" w:rsidRPr="00121834" w:rsidRDefault="00121834" w:rsidP="00121834">
            <w:pPr>
              <w:spacing w:line="360" w:lineRule="auto"/>
              <w:rPr>
                <w:rFonts w:ascii="Arial Narrow" w:hAnsi="Arial Narrow"/>
                <w:sz w:val="32"/>
                <w:szCs w:val="32"/>
              </w:rPr>
            </w:pPr>
            <w:r w:rsidRPr="00121834">
              <w:rPr>
                <w:rFonts w:ascii="Arial Narrow" w:hAnsi="Arial Narrow"/>
                <w:sz w:val="32"/>
                <w:szCs w:val="32"/>
              </w:rPr>
              <w:t>2</w:t>
            </w:r>
          </w:p>
        </w:tc>
        <w:tc>
          <w:tcPr>
            <w:tcW w:w="3081" w:type="dxa"/>
          </w:tcPr>
          <w:p w:rsidR="00EB5F30" w:rsidRPr="00121834" w:rsidRDefault="00B24E56" w:rsidP="00121834">
            <w:pPr>
              <w:spacing w:line="360" w:lineRule="auto"/>
              <w:rPr>
                <w:rFonts w:ascii="Arial Narrow" w:hAnsi="Arial Narrow"/>
                <w:sz w:val="32"/>
                <w:szCs w:val="32"/>
              </w:rPr>
            </w:pPr>
            <w:r w:rsidRPr="00121834">
              <w:rPr>
                <w:rFonts w:ascii="Arial Narrow" w:hAnsi="Arial Narrow"/>
                <w:sz w:val="32"/>
                <w:szCs w:val="32"/>
              </w:rPr>
              <w:t>Central</w:t>
            </w:r>
          </w:p>
        </w:tc>
        <w:tc>
          <w:tcPr>
            <w:tcW w:w="3081" w:type="dxa"/>
          </w:tcPr>
          <w:p w:rsidR="00EB5F30" w:rsidRPr="00121834" w:rsidRDefault="00B24E56" w:rsidP="00121834">
            <w:pPr>
              <w:spacing w:line="360" w:lineRule="auto"/>
              <w:rPr>
                <w:rFonts w:ascii="Arial Narrow" w:hAnsi="Arial Narrow"/>
                <w:sz w:val="32"/>
                <w:szCs w:val="32"/>
              </w:rPr>
            </w:pPr>
            <w:r w:rsidRPr="00121834">
              <w:rPr>
                <w:rFonts w:ascii="Arial Narrow" w:hAnsi="Arial Narrow"/>
                <w:sz w:val="32"/>
                <w:szCs w:val="32"/>
              </w:rPr>
              <w:t>10</w:t>
            </w:r>
          </w:p>
        </w:tc>
      </w:tr>
      <w:tr w:rsidR="00EB5F30" w:rsidRPr="00121834" w:rsidTr="00EB5F30">
        <w:tc>
          <w:tcPr>
            <w:tcW w:w="3080" w:type="dxa"/>
          </w:tcPr>
          <w:p w:rsidR="00EB5F30" w:rsidRPr="00121834" w:rsidRDefault="00121834" w:rsidP="00121834">
            <w:pPr>
              <w:spacing w:line="360" w:lineRule="auto"/>
              <w:rPr>
                <w:rFonts w:ascii="Arial Narrow" w:hAnsi="Arial Narrow"/>
                <w:sz w:val="32"/>
                <w:szCs w:val="32"/>
              </w:rPr>
            </w:pPr>
            <w:r w:rsidRPr="00121834">
              <w:rPr>
                <w:rFonts w:ascii="Arial Narrow" w:hAnsi="Arial Narrow"/>
                <w:sz w:val="32"/>
                <w:szCs w:val="32"/>
              </w:rPr>
              <w:t>3</w:t>
            </w:r>
          </w:p>
        </w:tc>
        <w:tc>
          <w:tcPr>
            <w:tcW w:w="3081" w:type="dxa"/>
          </w:tcPr>
          <w:p w:rsidR="00EB5F30" w:rsidRPr="00121834" w:rsidRDefault="00B24E56" w:rsidP="00121834">
            <w:pPr>
              <w:spacing w:line="360" w:lineRule="auto"/>
              <w:rPr>
                <w:rFonts w:ascii="Arial Narrow" w:hAnsi="Arial Narrow"/>
                <w:sz w:val="32"/>
                <w:szCs w:val="32"/>
              </w:rPr>
            </w:pPr>
            <w:r w:rsidRPr="00121834">
              <w:rPr>
                <w:rFonts w:ascii="Arial Narrow" w:hAnsi="Arial Narrow"/>
                <w:sz w:val="32"/>
                <w:szCs w:val="32"/>
              </w:rPr>
              <w:t>Greater Accra</w:t>
            </w:r>
          </w:p>
        </w:tc>
        <w:tc>
          <w:tcPr>
            <w:tcW w:w="3081" w:type="dxa"/>
          </w:tcPr>
          <w:p w:rsidR="00EB5F30" w:rsidRPr="00121834" w:rsidRDefault="00B24E56" w:rsidP="00121834">
            <w:pPr>
              <w:spacing w:line="360" w:lineRule="auto"/>
              <w:rPr>
                <w:rFonts w:ascii="Arial Narrow" w:hAnsi="Arial Narrow"/>
                <w:sz w:val="32"/>
                <w:szCs w:val="32"/>
              </w:rPr>
            </w:pPr>
            <w:r w:rsidRPr="00121834">
              <w:rPr>
                <w:rFonts w:ascii="Arial Narrow" w:hAnsi="Arial Narrow"/>
                <w:sz w:val="32"/>
                <w:szCs w:val="32"/>
              </w:rPr>
              <w:t>160</w:t>
            </w:r>
          </w:p>
        </w:tc>
      </w:tr>
      <w:tr w:rsidR="00B24E56" w:rsidRPr="00121834" w:rsidTr="00EB5F30">
        <w:tc>
          <w:tcPr>
            <w:tcW w:w="3080"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t>4</w:t>
            </w:r>
          </w:p>
        </w:tc>
        <w:tc>
          <w:tcPr>
            <w:tcW w:w="3081" w:type="dxa"/>
          </w:tcPr>
          <w:p w:rsidR="00B24E56" w:rsidRPr="00121834" w:rsidRDefault="00B24E56" w:rsidP="00121834">
            <w:pPr>
              <w:spacing w:line="360" w:lineRule="auto"/>
              <w:rPr>
                <w:rFonts w:ascii="Arial Narrow" w:hAnsi="Arial Narrow"/>
                <w:sz w:val="32"/>
                <w:szCs w:val="32"/>
              </w:rPr>
            </w:pPr>
            <w:r w:rsidRPr="00121834">
              <w:rPr>
                <w:rFonts w:ascii="Arial Narrow" w:hAnsi="Arial Narrow"/>
                <w:sz w:val="32"/>
                <w:szCs w:val="32"/>
              </w:rPr>
              <w:t>Volta</w:t>
            </w:r>
          </w:p>
        </w:tc>
        <w:tc>
          <w:tcPr>
            <w:tcW w:w="3081" w:type="dxa"/>
          </w:tcPr>
          <w:p w:rsidR="00B24E56" w:rsidRPr="00121834" w:rsidRDefault="00B24E56" w:rsidP="00121834">
            <w:pPr>
              <w:spacing w:line="360" w:lineRule="auto"/>
              <w:rPr>
                <w:rFonts w:ascii="Arial Narrow" w:hAnsi="Arial Narrow"/>
                <w:sz w:val="32"/>
                <w:szCs w:val="32"/>
              </w:rPr>
            </w:pPr>
            <w:r w:rsidRPr="00121834">
              <w:rPr>
                <w:rFonts w:ascii="Arial Narrow" w:hAnsi="Arial Narrow"/>
                <w:sz w:val="32"/>
                <w:szCs w:val="32"/>
              </w:rPr>
              <w:t>252</w:t>
            </w:r>
          </w:p>
        </w:tc>
      </w:tr>
      <w:tr w:rsidR="00B24E56" w:rsidRPr="00121834" w:rsidTr="00EB5F30">
        <w:tc>
          <w:tcPr>
            <w:tcW w:w="3080"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t>5</w:t>
            </w:r>
          </w:p>
        </w:tc>
        <w:tc>
          <w:tcPr>
            <w:tcW w:w="3081" w:type="dxa"/>
          </w:tcPr>
          <w:p w:rsidR="00B24E56" w:rsidRPr="00121834" w:rsidRDefault="00B24E56" w:rsidP="00121834">
            <w:pPr>
              <w:spacing w:line="360" w:lineRule="auto"/>
              <w:rPr>
                <w:rFonts w:ascii="Arial Narrow" w:hAnsi="Arial Narrow"/>
                <w:sz w:val="32"/>
                <w:szCs w:val="32"/>
              </w:rPr>
            </w:pPr>
            <w:r w:rsidRPr="00121834">
              <w:rPr>
                <w:rFonts w:ascii="Arial Narrow" w:hAnsi="Arial Narrow"/>
                <w:sz w:val="32"/>
                <w:szCs w:val="32"/>
              </w:rPr>
              <w:t>Eastern</w:t>
            </w:r>
          </w:p>
        </w:tc>
        <w:tc>
          <w:tcPr>
            <w:tcW w:w="3081" w:type="dxa"/>
          </w:tcPr>
          <w:p w:rsidR="00B24E56" w:rsidRPr="00121834" w:rsidRDefault="00B24E56" w:rsidP="00121834">
            <w:pPr>
              <w:spacing w:line="360" w:lineRule="auto"/>
              <w:rPr>
                <w:rFonts w:ascii="Arial Narrow" w:hAnsi="Arial Narrow"/>
                <w:sz w:val="32"/>
                <w:szCs w:val="32"/>
              </w:rPr>
            </w:pPr>
            <w:r w:rsidRPr="00121834">
              <w:rPr>
                <w:rFonts w:ascii="Arial Narrow" w:hAnsi="Arial Narrow"/>
                <w:sz w:val="32"/>
                <w:szCs w:val="32"/>
              </w:rPr>
              <w:t>9</w:t>
            </w:r>
          </w:p>
        </w:tc>
      </w:tr>
      <w:tr w:rsidR="00B24E56" w:rsidRPr="00121834" w:rsidTr="00EB5F30">
        <w:tc>
          <w:tcPr>
            <w:tcW w:w="3080"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t>6</w:t>
            </w:r>
          </w:p>
        </w:tc>
        <w:tc>
          <w:tcPr>
            <w:tcW w:w="3081" w:type="dxa"/>
          </w:tcPr>
          <w:p w:rsidR="00B24E56" w:rsidRPr="00121834" w:rsidRDefault="00B24E56" w:rsidP="00121834">
            <w:pPr>
              <w:spacing w:line="360" w:lineRule="auto"/>
              <w:rPr>
                <w:rFonts w:ascii="Arial Narrow" w:hAnsi="Arial Narrow"/>
                <w:sz w:val="32"/>
                <w:szCs w:val="32"/>
              </w:rPr>
            </w:pPr>
            <w:r w:rsidRPr="00121834">
              <w:rPr>
                <w:rFonts w:ascii="Arial Narrow" w:hAnsi="Arial Narrow"/>
                <w:sz w:val="32"/>
                <w:szCs w:val="32"/>
              </w:rPr>
              <w:t>Ashanti</w:t>
            </w:r>
          </w:p>
        </w:tc>
        <w:tc>
          <w:tcPr>
            <w:tcW w:w="3081" w:type="dxa"/>
          </w:tcPr>
          <w:p w:rsidR="00B24E56" w:rsidRPr="00121834" w:rsidRDefault="00B24E56" w:rsidP="00121834">
            <w:pPr>
              <w:spacing w:line="360" w:lineRule="auto"/>
              <w:rPr>
                <w:rFonts w:ascii="Arial Narrow" w:hAnsi="Arial Narrow"/>
                <w:sz w:val="32"/>
                <w:szCs w:val="32"/>
              </w:rPr>
            </w:pPr>
            <w:r w:rsidRPr="00121834">
              <w:rPr>
                <w:rFonts w:ascii="Arial Narrow" w:hAnsi="Arial Narrow"/>
                <w:sz w:val="32"/>
                <w:szCs w:val="32"/>
              </w:rPr>
              <w:t>34</w:t>
            </w:r>
          </w:p>
        </w:tc>
      </w:tr>
      <w:tr w:rsidR="00B24E56" w:rsidRPr="00121834" w:rsidTr="00EB5F30">
        <w:tc>
          <w:tcPr>
            <w:tcW w:w="3080"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t>7</w:t>
            </w:r>
          </w:p>
        </w:tc>
        <w:tc>
          <w:tcPr>
            <w:tcW w:w="3081" w:type="dxa"/>
          </w:tcPr>
          <w:p w:rsidR="00B24E56" w:rsidRPr="00121834" w:rsidRDefault="00B24E56" w:rsidP="00121834">
            <w:pPr>
              <w:spacing w:line="360" w:lineRule="auto"/>
              <w:rPr>
                <w:rFonts w:ascii="Arial Narrow" w:hAnsi="Arial Narrow"/>
                <w:sz w:val="32"/>
                <w:szCs w:val="32"/>
              </w:rPr>
            </w:pPr>
            <w:r w:rsidRPr="00121834">
              <w:rPr>
                <w:rFonts w:ascii="Arial Narrow" w:hAnsi="Arial Narrow"/>
                <w:sz w:val="32"/>
                <w:szCs w:val="32"/>
              </w:rPr>
              <w:t>Western North</w:t>
            </w:r>
          </w:p>
        </w:tc>
        <w:tc>
          <w:tcPr>
            <w:tcW w:w="3081" w:type="dxa"/>
          </w:tcPr>
          <w:p w:rsidR="00B24E56" w:rsidRPr="00121834" w:rsidRDefault="00B24E56" w:rsidP="00121834">
            <w:pPr>
              <w:spacing w:line="360" w:lineRule="auto"/>
              <w:rPr>
                <w:rFonts w:ascii="Arial Narrow" w:hAnsi="Arial Narrow"/>
                <w:sz w:val="32"/>
                <w:szCs w:val="32"/>
              </w:rPr>
            </w:pPr>
            <w:r w:rsidRPr="00121834">
              <w:rPr>
                <w:rFonts w:ascii="Arial Narrow" w:hAnsi="Arial Narrow"/>
                <w:sz w:val="32"/>
                <w:szCs w:val="32"/>
              </w:rPr>
              <w:t>0</w:t>
            </w:r>
          </w:p>
        </w:tc>
      </w:tr>
      <w:tr w:rsidR="00B24E56" w:rsidRPr="00121834" w:rsidTr="00EB5F30">
        <w:tc>
          <w:tcPr>
            <w:tcW w:w="3080"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lastRenderedPageBreak/>
              <w:t>8</w:t>
            </w:r>
          </w:p>
        </w:tc>
        <w:tc>
          <w:tcPr>
            <w:tcW w:w="3081" w:type="dxa"/>
          </w:tcPr>
          <w:p w:rsidR="00B24E56" w:rsidRPr="00121834" w:rsidRDefault="00B24E56" w:rsidP="00121834">
            <w:pPr>
              <w:spacing w:line="360" w:lineRule="auto"/>
              <w:rPr>
                <w:rFonts w:ascii="Arial Narrow" w:hAnsi="Arial Narrow"/>
                <w:sz w:val="32"/>
                <w:szCs w:val="32"/>
              </w:rPr>
            </w:pPr>
            <w:r w:rsidRPr="00121834">
              <w:rPr>
                <w:rFonts w:ascii="Arial Narrow" w:hAnsi="Arial Narrow"/>
                <w:sz w:val="32"/>
                <w:szCs w:val="32"/>
              </w:rPr>
              <w:t>Ahafo</w:t>
            </w:r>
          </w:p>
        </w:tc>
        <w:tc>
          <w:tcPr>
            <w:tcW w:w="3081" w:type="dxa"/>
          </w:tcPr>
          <w:p w:rsidR="00B24E56" w:rsidRPr="00121834" w:rsidRDefault="00B24E56" w:rsidP="00121834">
            <w:pPr>
              <w:spacing w:line="360" w:lineRule="auto"/>
              <w:rPr>
                <w:rFonts w:ascii="Arial Narrow" w:hAnsi="Arial Narrow"/>
                <w:sz w:val="32"/>
                <w:szCs w:val="32"/>
              </w:rPr>
            </w:pPr>
            <w:r w:rsidRPr="00121834">
              <w:rPr>
                <w:rFonts w:ascii="Arial Narrow" w:hAnsi="Arial Narrow"/>
                <w:sz w:val="32"/>
                <w:szCs w:val="32"/>
              </w:rPr>
              <w:t>8</w:t>
            </w:r>
          </w:p>
        </w:tc>
      </w:tr>
      <w:tr w:rsidR="00B24E56" w:rsidRPr="00121834" w:rsidTr="00EB5F30">
        <w:tc>
          <w:tcPr>
            <w:tcW w:w="3080"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t>9</w:t>
            </w:r>
          </w:p>
        </w:tc>
        <w:tc>
          <w:tcPr>
            <w:tcW w:w="3081"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t>Bono</w:t>
            </w:r>
          </w:p>
        </w:tc>
        <w:tc>
          <w:tcPr>
            <w:tcW w:w="3081" w:type="dxa"/>
          </w:tcPr>
          <w:p w:rsidR="00B24E56" w:rsidRPr="00121834" w:rsidRDefault="00B24E56" w:rsidP="00121834">
            <w:pPr>
              <w:spacing w:line="360" w:lineRule="auto"/>
              <w:rPr>
                <w:rFonts w:ascii="Arial Narrow" w:hAnsi="Arial Narrow"/>
                <w:sz w:val="32"/>
                <w:szCs w:val="32"/>
              </w:rPr>
            </w:pPr>
            <w:r w:rsidRPr="00121834">
              <w:rPr>
                <w:rFonts w:ascii="Arial Narrow" w:hAnsi="Arial Narrow"/>
                <w:sz w:val="32"/>
                <w:szCs w:val="32"/>
              </w:rPr>
              <w:t>7</w:t>
            </w:r>
          </w:p>
        </w:tc>
      </w:tr>
      <w:tr w:rsidR="00B24E56" w:rsidRPr="00121834" w:rsidTr="00EB5F30">
        <w:tc>
          <w:tcPr>
            <w:tcW w:w="3080"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t>10</w:t>
            </w:r>
          </w:p>
        </w:tc>
        <w:tc>
          <w:tcPr>
            <w:tcW w:w="3081"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t>Bono East</w:t>
            </w:r>
          </w:p>
        </w:tc>
        <w:tc>
          <w:tcPr>
            <w:tcW w:w="3081" w:type="dxa"/>
          </w:tcPr>
          <w:p w:rsidR="00B24E56" w:rsidRPr="00121834" w:rsidRDefault="00B24E56" w:rsidP="00121834">
            <w:pPr>
              <w:spacing w:line="360" w:lineRule="auto"/>
              <w:rPr>
                <w:rFonts w:ascii="Arial Narrow" w:hAnsi="Arial Narrow"/>
                <w:sz w:val="32"/>
                <w:szCs w:val="32"/>
              </w:rPr>
            </w:pPr>
            <w:r w:rsidRPr="00121834">
              <w:rPr>
                <w:rFonts w:ascii="Arial Narrow" w:hAnsi="Arial Narrow"/>
                <w:sz w:val="32"/>
                <w:szCs w:val="32"/>
              </w:rPr>
              <w:t>0</w:t>
            </w:r>
          </w:p>
        </w:tc>
      </w:tr>
      <w:tr w:rsidR="00B24E56" w:rsidRPr="00121834" w:rsidTr="00EB5F30">
        <w:tc>
          <w:tcPr>
            <w:tcW w:w="3080"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t>11</w:t>
            </w:r>
          </w:p>
        </w:tc>
        <w:tc>
          <w:tcPr>
            <w:tcW w:w="3081" w:type="dxa"/>
          </w:tcPr>
          <w:p w:rsidR="00B24E56" w:rsidRPr="00121834" w:rsidRDefault="00121834" w:rsidP="00121834">
            <w:pPr>
              <w:spacing w:line="360" w:lineRule="auto"/>
              <w:rPr>
                <w:rFonts w:ascii="Arial Narrow" w:hAnsi="Arial Narrow"/>
                <w:sz w:val="32"/>
                <w:szCs w:val="32"/>
              </w:rPr>
            </w:pPr>
            <w:proofErr w:type="spellStart"/>
            <w:r w:rsidRPr="00121834">
              <w:rPr>
                <w:rFonts w:ascii="Arial Narrow" w:hAnsi="Arial Narrow"/>
                <w:sz w:val="32"/>
                <w:szCs w:val="32"/>
              </w:rPr>
              <w:t>Oti</w:t>
            </w:r>
            <w:proofErr w:type="spellEnd"/>
          </w:p>
        </w:tc>
        <w:tc>
          <w:tcPr>
            <w:tcW w:w="3081" w:type="dxa"/>
          </w:tcPr>
          <w:p w:rsidR="00B24E56" w:rsidRPr="00121834" w:rsidRDefault="00B24E56" w:rsidP="00121834">
            <w:pPr>
              <w:spacing w:line="360" w:lineRule="auto"/>
              <w:rPr>
                <w:rFonts w:ascii="Arial Narrow" w:hAnsi="Arial Narrow"/>
                <w:sz w:val="32"/>
                <w:szCs w:val="32"/>
              </w:rPr>
            </w:pPr>
            <w:r w:rsidRPr="00121834">
              <w:rPr>
                <w:rFonts w:ascii="Arial Narrow" w:hAnsi="Arial Narrow"/>
                <w:sz w:val="32"/>
                <w:szCs w:val="32"/>
              </w:rPr>
              <w:t>8</w:t>
            </w:r>
          </w:p>
        </w:tc>
      </w:tr>
      <w:tr w:rsidR="00B24E56" w:rsidRPr="00121834" w:rsidTr="00EB5F30">
        <w:tc>
          <w:tcPr>
            <w:tcW w:w="3080"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t>12</w:t>
            </w:r>
          </w:p>
        </w:tc>
        <w:tc>
          <w:tcPr>
            <w:tcW w:w="3081"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t>Northern</w:t>
            </w:r>
          </w:p>
        </w:tc>
        <w:tc>
          <w:tcPr>
            <w:tcW w:w="3081" w:type="dxa"/>
          </w:tcPr>
          <w:p w:rsidR="00B24E56" w:rsidRPr="00121834" w:rsidRDefault="00B24E56" w:rsidP="00121834">
            <w:pPr>
              <w:spacing w:line="360" w:lineRule="auto"/>
              <w:rPr>
                <w:rFonts w:ascii="Arial Narrow" w:hAnsi="Arial Narrow"/>
                <w:sz w:val="32"/>
                <w:szCs w:val="32"/>
              </w:rPr>
            </w:pPr>
            <w:r w:rsidRPr="00121834">
              <w:rPr>
                <w:rFonts w:ascii="Arial Narrow" w:hAnsi="Arial Narrow"/>
                <w:sz w:val="32"/>
                <w:szCs w:val="32"/>
              </w:rPr>
              <w:t>9</w:t>
            </w:r>
          </w:p>
        </w:tc>
      </w:tr>
      <w:tr w:rsidR="00B24E56" w:rsidRPr="00121834" w:rsidTr="00EB5F30">
        <w:tc>
          <w:tcPr>
            <w:tcW w:w="3080"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t>13</w:t>
            </w:r>
          </w:p>
        </w:tc>
        <w:tc>
          <w:tcPr>
            <w:tcW w:w="3081"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t>Savannah</w:t>
            </w:r>
          </w:p>
        </w:tc>
        <w:tc>
          <w:tcPr>
            <w:tcW w:w="3081" w:type="dxa"/>
          </w:tcPr>
          <w:p w:rsidR="00B24E56" w:rsidRPr="00121834" w:rsidRDefault="00B24E56" w:rsidP="00121834">
            <w:pPr>
              <w:spacing w:line="360" w:lineRule="auto"/>
              <w:rPr>
                <w:rFonts w:ascii="Arial Narrow" w:hAnsi="Arial Narrow"/>
                <w:sz w:val="32"/>
                <w:szCs w:val="32"/>
              </w:rPr>
            </w:pPr>
            <w:r w:rsidRPr="00121834">
              <w:rPr>
                <w:rFonts w:ascii="Arial Narrow" w:hAnsi="Arial Narrow"/>
                <w:sz w:val="32"/>
                <w:szCs w:val="32"/>
              </w:rPr>
              <w:t>19</w:t>
            </w:r>
          </w:p>
        </w:tc>
      </w:tr>
      <w:tr w:rsidR="00B24E56" w:rsidRPr="00121834" w:rsidTr="00EB5F30">
        <w:tc>
          <w:tcPr>
            <w:tcW w:w="3080"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t>14</w:t>
            </w:r>
          </w:p>
        </w:tc>
        <w:tc>
          <w:tcPr>
            <w:tcW w:w="3081"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t>Upper West</w:t>
            </w:r>
          </w:p>
        </w:tc>
        <w:tc>
          <w:tcPr>
            <w:tcW w:w="3081" w:type="dxa"/>
          </w:tcPr>
          <w:p w:rsidR="00B24E56" w:rsidRPr="00121834" w:rsidRDefault="00B24E56" w:rsidP="00121834">
            <w:pPr>
              <w:spacing w:line="360" w:lineRule="auto"/>
              <w:rPr>
                <w:rFonts w:ascii="Arial Narrow" w:hAnsi="Arial Narrow"/>
                <w:sz w:val="32"/>
                <w:szCs w:val="32"/>
              </w:rPr>
            </w:pPr>
            <w:r w:rsidRPr="00121834">
              <w:rPr>
                <w:rFonts w:ascii="Arial Narrow" w:hAnsi="Arial Narrow"/>
                <w:sz w:val="32"/>
                <w:szCs w:val="32"/>
              </w:rPr>
              <w:t>2</w:t>
            </w:r>
          </w:p>
        </w:tc>
      </w:tr>
      <w:tr w:rsidR="00B24E56" w:rsidRPr="00121834" w:rsidTr="00EB5F30">
        <w:tc>
          <w:tcPr>
            <w:tcW w:w="3080"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t>15</w:t>
            </w:r>
          </w:p>
        </w:tc>
        <w:tc>
          <w:tcPr>
            <w:tcW w:w="3081"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t xml:space="preserve"> North East</w:t>
            </w:r>
          </w:p>
        </w:tc>
        <w:tc>
          <w:tcPr>
            <w:tcW w:w="3081" w:type="dxa"/>
          </w:tcPr>
          <w:p w:rsidR="00B24E56" w:rsidRPr="00121834" w:rsidRDefault="00B24E56" w:rsidP="00121834">
            <w:pPr>
              <w:spacing w:line="360" w:lineRule="auto"/>
              <w:rPr>
                <w:rFonts w:ascii="Arial Narrow" w:hAnsi="Arial Narrow"/>
                <w:sz w:val="32"/>
                <w:szCs w:val="32"/>
              </w:rPr>
            </w:pPr>
            <w:r w:rsidRPr="00121834">
              <w:rPr>
                <w:rFonts w:ascii="Arial Narrow" w:hAnsi="Arial Narrow"/>
                <w:sz w:val="32"/>
                <w:szCs w:val="32"/>
              </w:rPr>
              <w:t>2</w:t>
            </w:r>
          </w:p>
        </w:tc>
      </w:tr>
      <w:tr w:rsidR="00B24E56" w:rsidRPr="00121834" w:rsidTr="00EB5F30">
        <w:tc>
          <w:tcPr>
            <w:tcW w:w="3080"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t>16</w:t>
            </w:r>
          </w:p>
        </w:tc>
        <w:tc>
          <w:tcPr>
            <w:tcW w:w="3081" w:type="dxa"/>
          </w:tcPr>
          <w:p w:rsidR="00B24E56" w:rsidRPr="00121834" w:rsidRDefault="00121834" w:rsidP="00121834">
            <w:pPr>
              <w:spacing w:line="360" w:lineRule="auto"/>
              <w:rPr>
                <w:rFonts w:ascii="Arial Narrow" w:hAnsi="Arial Narrow"/>
                <w:sz w:val="32"/>
                <w:szCs w:val="32"/>
              </w:rPr>
            </w:pPr>
            <w:r w:rsidRPr="00121834">
              <w:rPr>
                <w:rFonts w:ascii="Arial Narrow" w:hAnsi="Arial Narrow"/>
                <w:sz w:val="32"/>
                <w:szCs w:val="32"/>
              </w:rPr>
              <w:t>Upper East</w:t>
            </w:r>
          </w:p>
        </w:tc>
        <w:tc>
          <w:tcPr>
            <w:tcW w:w="3081" w:type="dxa"/>
          </w:tcPr>
          <w:p w:rsidR="00B24E56" w:rsidRPr="00121834" w:rsidRDefault="00B24E56" w:rsidP="00121834">
            <w:pPr>
              <w:spacing w:line="360" w:lineRule="auto"/>
              <w:rPr>
                <w:rFonts w:ascii="Arial Narrow" w:hAnsi="Arial Narrow"/>
                <w:sz w:val="32"/>
                <w:szCs w:val="32"/>
              </w:rPr>
            </w:pPr>
            <w:r w:rsidRPr="00121834">
              <w:rPr>
                <w:rFonts w:ascii="Arial Narrow" w:hAnsi="Arial Narrow"/>
                <w:sz w:val="32"/>
                <w:szCs w:val="32"/>
              </w:rPr>
              <w:t>19</w:t>
            </w:r>
          </w:p>
        </w:tc>
      </w:tr>
      <w:tr w:rsidR="00B24E56" w:rsidRPr="00121834" w:rsidTr="00EB5F30">
        <w:tc>
          <w:tcPr>
            <w:tcW w:w="3080" w:type="dxa"/>
          </w:tcPr>
          <w:p w:rsidR="00B24E56" w:rsidRPr="00121834" w:rsidRDefault="00B24E56" w:rsidP="00121834">
            <w:pPr>
              <w:spacing w:line="360" w:lineRule="auto"/>
              <w:rPr>
                <w:rFonts w:ascii="Arial Narrow" w:hAnsi="Arial Narrow"/>
                <w:sz w:val="32"/>
                <w:szCs w:val="32"/>
              </w:rPr>
            </w:pPr>
          </w:p>
        </w:tc>
        <w:tc>
          <w:tcPr>
            <w:tcW w:w="3081" w:type="dxa"/>
          </w:tcPr>
          <w:p w:rsidR="00B24E56" w:rsidRPr="00121834" w:rsidRDefault="00121834" w:rsidP="00121834">
            <w:pPr>
              <w:spacing w:line="360" w:lineRule="auto"/>
              <w:rPr>
                <w:rFonts w:ascii="Arial Narrow" w:hAnsi="Arial Narrow"/>
                <w:b/>
                <w:sz w:val="32"/>
                <w:szCs w:val="32"/>
              </w:rPr>
            </w:pPr>
            <w:r w:rsidRPr="00121834">
              <w:rPr>
                <w:rFonts w:ascii="Arial Narrow" w:hAnsi="Arial Narrow"/>
                <w:b/>
                <w:sz w:val="32"/>
                <w:szCs w:val="32"/>
              </w:rPr>
              <w:t>Total</w:t>
            </w:r>
          </w:p>
        </w:tc>
        <w:tc>
          <w:tcPr>
            <w:tcW w:w="3081" w:type="dxa"/>
          </w:tcPr>
          <w:p w:rsidR="00B24E56" w:rsidRPr="00121834" w:rsidRDefault="00121834" w:rsidP="00121834">
            <w:pPr>
              <w:spacing w:line="360" w:lineRule="auto"/>
              <w:rPr>
                <w:rFonts w:ascii="Arial Narrow" w:hAnsi="Arial Narrow"/>
                <w:b/>
                <w:sz w:val="32"/>
                <w:szCs w:val="32"/>
              </w:rPr>
            </w:pPr>
            <w:r w:rsidRPr="00121834">
              <w:rPr>
                <w:rFonts w:ascii="Arial Narrow" w:hAnsi="Arial Narrow"/>
                <w:b/>
                <w:sz w:val="32"/>
                <w:szCs w:val="32"/>
              </w:rPr>
              <w:t>542</w:t>
            </w:r>
          </w:p>
        </w:tc>
      </w:tr>
    </w:tbl>
    <w:p w:rsidR="00EB5F30" w:rsidRPr="00121834" w:rsidRDefault="00EB5F30" w:rsidP="00121834">
      <w:pPr>
        <w:spacing w:line="360" w:lineRule="auto"/>
        <w:rPr>
          <w:rFonts w:ascii="Arial Narrow" w:hAnsi="Arial Narrow"/>
          <w:sz w:val="32"/>
          <w:szCs w:val="32"/>
        </w:rPr>
      </w:pPr>
    </w:p>
    <w:p w:rsidR="00495C86" w:rsidRPr="00121834" w:rsidRDefault="002515B1" w:rsidP="00121834">
      <w:pPr>
        <w:spacing w:line="360" w:lineRule="auto"/>
        <w:rPr>
          <w:rFonts w:ascii="Arial Narrow" w:hAnsi="Arial Narrow"/>
          <w:sz w:val="32"/>
          <w:szCs w:val="32"/>
        </w:rPr>
      </w:pPr>
      <w:r w:rsidRPr="00121834">
        <w:rPr>
          <w:rFonts w:ascii="Arial Narrow" w:hAnsi="Arial Narrow"/>
          <w:sz w:val="32"/>
          <w:szCs w:val="32"/>
        </w:rPr>
        <w:t>This analysis revealed that 5</w:t>
      </w:r>
      <w:r w:rsidR="00EB5F30" w:rsidRPr="00121834">
        <w:rPr>
          <w:rFonts w:ascii="Arial Narrow" w:hAnsi="Arial Narrow"/>
          <w:sz w:val="32"/>
          <w:szCs w:val="32"/>
        </w:rPr>
        <w:t>42</w:t>
      </w:r>
      <w:r w:rsidRPr="00121834">
        <w:rPr>
          <w:rFonts w:ascii="Arial Narrow" w:hAnsi="Arial Narrow"/>
          <w:sz w:val="32"/>
          <w:szCs w:val="32"/>
        </w:rPr>
        <w:t xml:space="preserve"> </w:t>
      </w:r>
      <w:r w:rsidR="009E059D" w:rsidRPr="00121834">
        <w:rPr>
          <w:rFonts w:ascii="Arial Narrow" w:hAnsi="Arial Narrow"/>
          <w:sz w:val="32"/>
          <w:szCs w:val="32"/>
        </w:rPr>
        <w:t>persons were not reflected</w:t>
      </w:r>
      <w:r w:rsidRPr="00121834">
        <w:rPr>
          <w:rFonts w:ascii="Arial Narrow" w:hAnsi="Arial Narrow"/>
          <w:sz w:val="32"/>
          <w:szCs w:val="32"/>
        </w:rPr>
        <w:t xml:space="preserve"> in the </w:t>
      </w:r>
      <w:r w:rsidR="00EB5F30" w:rsidRPr="00121834">
        <w:rPr>
          <w:rFonts w:ascii="Arial Narrow" w:hAnsi="Arial Narrow"/>
          <w:sz w:val="32"/>
          <w:szCs w:val="32"/>
        </w:rPr>
        <w:t>Final V</w:t>
      </w:r>
      <w:r w:rsidR="00C03243" w:rsidRPr="00121834">
        <w:rPr>
          <w:rFonts w:ascii="Arial Narrow" w:hAnsi="Arial Narrow"/>
          <w:sz w:val="32"/>
          <w:szCs w:val="32"/>
        </w:rPr>
        <w:t xml:space="preserve">oters </w:t>
      </w:r>
      <w:r w:rsidR="00EB5F30" w:rsidRPr="00121834">
        <w:rPr>
          <w:rFonts w:ascii="Arial Narrow" w:hAnsi="Arial Narrow"/>
          <w:sz w:val="32"/>
          <w:szCs w:val="32"/>
        </w:rPr>
        <w:t>R</w:t>
      </w:r>
      <w:r w:rsidRPr="00121834">
        <w:rPr>
          <w:rFonts w:ascii="Arial Narrow" w:hAnsi="Arial Narrow"/>
          <w:sz w:val="32"/>
          <w:szCs w:val="32"/>
        </w:rPr>
        <w:t>egister. In our determination to ensure that every eligible person who</w:t>
      </w:r>
      <w:r w:rsidR="00495C86" w:rsidRPr="00121834">
        <w:rPr>
          <w:rFonts w:ascii="Arial Narrow" w:hAnsi="Arial Narrow"/>
          <w:sz w:val="32"/>
          <w:szCs w:val="32"/>
        </w:rPr>
        <w:t xml:space="preserve"> registered is given the chance t</w:t>
      </w:r>
      <w:r w:rsidR="00C03243" w:rsidRPr="00121834">
        <w:rPr>
          <w:rFonts w:ascii="Arial Narrow" w:hAnsi="Arial Narrow"/>
          <w:sz w:val="32"/>
          <w:szCs w:val="32"/>
        </w:rPr>
        <w:t>o exercise his or her franchise, t</w:t>
      </w:r>
      <w:r w:rsidR="00495C86" w:rsidRPr="00121834">
        <w:rPr>
          <w:rFonts w:ascii="Arial Narrow" w:hAnsi="Arial Narrow"/>
          <w:sz w:val="32"/>
          <w:szCs w:val="32"/>
        </w:rPr>
        <w:t>he names of these persons will be published on our website and at our district offices</w:t>
      </w:r>
      <w:r w:rsidR="00EB5F30" w:rsidRPr="00121834">
        <w:rPr>
          <w:rFonts w:ascii="Arial Narrow" w:hAnsi="Arial Narrow"/>
          <w:sz w:val="32"/>
          <w:szCs w:val="32"/>
        </w:rPr>
        <w:t xml:space="preserve"> throughout the country</w:t>
      </w:r>
      <w:r w:rsidR="00495C86" w:rsidRPr="00121834">
        <w:rPr>
          <w:rFonts w:ascii="Arial Narrow" w:hAnsi="Arial Narrow"/>
          <w:sz w:val="32"/>
          <w:szCs w:val="32"/>
        </w:rPr>
        <w:t>.</w:t>
      </w:r>
    </w:p>
    <w:p w:rsidR="00495C86" w:rsidRDefault="00495C86" w:rsidP="00121834">
      <w:pPr>
        <w:spacing w:line="360" w:lineRule="auto"/>
        <w:rPr>
          <w:rFonts w:ascii="Arial Narrow" w:hAnsi="Arial Narrow"/>
          <w:sz w:val="32"/>
          <w:szCs w:val="32"/>
        </w:rPr>
      </w:pPr>
      <w:r w:rsidRPr="00121834">
        <w:rPr>
          <w:rFonts w:ascii="Arial Narrow" w:hAnsi="Arial Narrow"/>
          <w:sz w:val="32"/>
          <w:szCs w:val="32"/>
        </w:rPr>
        <w:t>We apologise for the inconveniences caused to these persons and wi</w:t>
      </w:r>
      <w:r w:rsidR="00C03243" w:rsidRPr="00121834">
        <w:rPr>
          <w:rFonts w:ascii="Arial Narrow" w:hAnsi="Arial Narrow"/>
          <w:sz w:val="32"/>
          <w:szCs w:val="32"/>
        </w:rPr>
        <w:t xml:space="preserve">sh to assure them that they will be </w:t>
      </w:r>
      <w:r w:rsidR="00EB5F30" w:rsidRPr="00121834">
        <w:rPr>
          <w:rFonts w:ascii="Arial Narrow" w:hAnsi="Arial Narrow"/>
          <w:sz w:val="32"/>
          <w:szCs w:val="32"/>
        </w:rPr>
        <w:t>provided with</w:t>
      </w:r>
      <w:r w:rsidR="00C03243" w:rsidRPr="00121834">
        <w:rPr>
          <w:rFonts w:ascii="Arial Narrow" w:hAnsi="Arial Narrow"/>
          <w:sz w:val="32"/>
          <w:szCs w:val="32"/>
        </w:rPr>
        <w:t xml:space="preserve"> the opportunity </w:t>
      </w:r>
      <w:r w:rsidRPr="00121834">
        <w:rPr>
          <w:rFonts w:ascii="Arial Narrow" w:hAnsi="Arial Narrow"/>
          <w:sz w:val="32"/>
          <w:szCs w:val="32"/>
        </w:rPr>
        <w:t xml:space="preserve">to vote. </w:t>
      </w:r>
      <w:r w:rsidR="00C03243" w:rsidRPr="00121834">
        <w:rPr>
          <w:rFonts w:ascii="Arial Narrow" w:hAnsi="Arial Narrow"/>
          <w:sz w:val="32"/>
          <w:szCs w:val="32"/>
        </w:rPr>
        <w:t>They will be</w:t>
      </w:r>
      <w:r w:rsidR="00EB5F30" w:rsidRPr="00121834">
        <w:rPr>
          <w:rFonts w:ascii="Arial Narrow" w:hAnsi="Arial Narrow"/>
          <w:sz w:val="32"/>
          <w:szCs w:val="32"/>
        </w:rPr>
        <w:t xml:space="preserve"> manually </w:t>
      </w:r>
      <w:r w:rsidR="00895C27" w:rsidRPr="00121834">
        <w:rPr>
          <w:rFonts w:ascii="Arial Narrow" w:hAnsi="Arial Narrow"/>
          <w:sz w:val="32"/>
          <w:szCs w:val="32"/>
        </w:rPr>
        <w:t>verified,</w:t>
      </w:r>
      <w:r w:rsidR="00121834" w:rsidRPr="00121834">
        <w:rPr>
          <w:rFonts w:ascii="Arial Narrow" w:hAnsi="Arial Narrow"/>
          <w:sz w:val="32"/>
          <w:szCs w:val="32"/>
        </w:rPr>
        <w:t xml:space="preserve"> </w:t>
      </w:r>
      <w:r w:rsidR="00C03243" w:rsidRPr="00121834">
        <w:rPr>
          <w:rFonts w:ascii="Arial Narrow" w:hAnsi="Arial Narrow"/>
          <w:sz w:val="32"/>
          <w:szCs w:val="32"/>
        </w:rPr>
        <w:t xml:space="preserve">and </w:t>
      </w:r>
      <w:r w:rsidR="00EB5F30" w:rsidRPr="00121834">
        <w:rPr>
          <w:rFonts w:ascii="Arial Narrow" w:hAnsi="Arial Narrow"/>
          <w:sz w:val="32"/>
          <w:szCs w:val="32"/>
        </w:rPr>
        <w:t>the Commission will send</w:t>
      </w:r>
      <w:r w:rsidR="00C03243" w:rsidRPr="00121834">
        <w:rPr>
          <w:rFonts w:ascii="Arial Narrow" w:hAnsi="Arial Narrow"/>
          <w:sz w:val="32"/>
          <w:szCs w:val="32"/>
        </w:rPr>
        <w:t xml:space="preserve"> their details and F</w:t>
      </w:r>
      <w:r w:rsidRPr="00121834">
        <w:rPr>
          <w:rFonts w:ascii="Arial Narrow" w:hAnsi="Arial Narrow"/>
          <w:sz w:val="32"/>
          <w:szCs w:val="32"/>
        </w:rPr>
        <w:t>orm</w:t>
      </w:r>
      <w:r w:rsidR="00C03243" w:rsidRPr="00121834">
        <w:rPr>
          <w:rFonts w:ascii="Arial Narrow" w:hAnsi="Arial Narrow"/>
          <w:sz w:val="32"/>
          <w:szCs w:val="32"/>
        </w:rPr>
        <w:t xml:space="preserve"> </w:t>
      </w:r>
      <w:r w:rsidR="00EB5F30" w:rsidRPr="00121834">
        <w:rPr>
          <w:rFonts w:ascii="Arial Narrow" w:hAnsi="Arial Narrow"/>
          <w:sz w:val="32"/>
          <w:szCs w:val="32"/>
        </w:rPr>
        <w:t>1A</w:t>
      </w:r>
      <w:r w:rsidRPr="00121834">
        <w:rPr>
          <w:rFonts w:ascii="Arial Narrow" w:hAnsi="Arial Narrow"/>
          <w:sz w:val="32"/>
          <w:szCs w:val="32"/>
        </w:rPr>
        <w:t xml:space="preserve"> </w:t>
      </w:r>
      <w:r w:rsidR="00756F9E">
        <w:rPr>
          <w:rFonts w:ascii="Arial Narrow" w:hAnsi="Arial Narrow"/>
          <w:sz w:val="32"/>
          <w:szCs w:val="32"/>
        </w:rPr>
        <w:t xml:space="preserve">and 1C’s </w:t>
      </w:r>
      <w:r w:rsidRPr="00121834">
        <w:rPr>
          <w:rFonts w:ascii="Arial Narrow" w:hAnsi="Arial Narrow"/>
          <w:sz w:val="32"/>
          <w:szCs w:val="32"/>
        </w:rPr>
        <w:t xml:space="preserve">to the Polling Stations where they registered. </w:t>
      </w:r>
      <w:r w:rsidR="00EB5F30" w:rsidRPr="00121834">
        <w:rPr>
          <w:rFonts w:ascii="Arial Narrow" w:hAnsi="Arial Narrow"/>
          <w:sz w:val="32"/>
          <w:szCs w:val="32"/>
        </w:rPr>
        <w:t>They will not be denied</w:t>
      </w:r>
      <w:r w:rsidR="000613C9">
        <w:rPr>
          <w:rFonts w:ascii="Arial Narrow" w:hAnsi="Arial Narrow"/>
          <w:sz w:val="32"/>
          <w:szCs w:val="32"/>
        </w:rPr>
        <w:t xml:space="preserve"> their right to vote</w:t>
      </w:r>
      <w:r w:rsidR="00756F9E">
        <w:rPr>
          <w:rFonts w:ascii="Arial Narrow" w:hAnsi="Arial Narrow"/>
          <w:sz w:val="32"/>
          <w:szCs w:val="32"/>
        </w:rPr>
        <w:t>.</w:t>
      </w:r>
      <w:r w:rsidR="00EB5F30" w:rsidRPr="00121834">
        <w:rPr>
          <w:rFonts w:ascii="Arial Narrow" w:hAnsi="Arial Narrow"/>
          <w:sz w:val="32"/>
          <w:szCs w:val="32"/>
        </w:rPr>
        <w:t xml:space="preserve"> </w:t>
      </w:r>
    </w:p>
    <w:p w:rsidR="00756F9E" w:rsidRPr="00A945CB" w:rsidRDefault="000826E9" w:rsidP="00121834">
      <w:pPr>
        <w:spacing w:line="360" w:lineRule="auto"/>
        <w:rPr>
          <w:rFonts w:ascii="Arial Narrow" w:hAnsi="Arial Narrow"/>
          <w:color w:val="000000" w:themeColor="text1"/>
          <w:sz w:val="32"/>
          <w:szCs w:val="32"/>
        </w:rPr>
      </w:pPr>
      <w:r>
        <w:rPr>
          <w:rFonts w:ascii="Arial Narrow" w:hAnsi="Arial Narrow"/>
          <w:sz w:val="32"/>
          <w:szCs w:val="32"/>
        </w:rPr>
        <w:t>It is important to note that</w:t>
      </w:r>
      <w:r w:rsidR="00756F9E">
        <w:rPr>
          <w:rFonts w:ascii="Arial Narrow" w:hAnsi="Arial Narrow"/>
          <w:sz w:val="32"/>
          <w:szCs w:val="32"/>
        </w:rPr>
        <w:t xml:space="preserve"> following the data freeze, t</w:t>
      </w:r>
      <w:r w:rsidR="0064622C">
        <w:rPr>
          <w:rFonts w:ascii="Arial Narrow" w:hAnsi="Arial Narrow"/>
          <w:sz w:val="32"/>
          <w:szCs w:val="32"/>
        </w:rPr>
        <w:t>he Commission received some cour</w:t>
      </w:r>
      <w:r w:rsidR="00756F9E">
        <w:rPr>
          <w:rFonts w:ascii="Arial Narrow" w:hAnsi="Arial Narrow"/>
          <w:sz w:val="32"/>
          <w:szCs w:val="32"/>
        </w:rPr>
        <w:t>t</w:t>
      </w:r>
      <w:r w:rsidR="0064622C">
        <w:rPr>
          <w:rFonts w:ascii="Arial Narrow" w:hAnsi="Arial Narrow"/>
          <w:sz w:val="32"/>
          <w:szCs w:val="32"/>
        </w:rPr>
        <w:t xml:space="preserve"> decisions reversing the decisions </w:t>
      </w:r>
      <w:r w:rsidR="00756F9E">
        <w:rPr>
          <w:rFonts w:ascii="Arial Narrow" w:hAnsi="Arial Narrow"/>
          <w:sz w:val="32"/>
          <w:szCs w:val="32"/>
        </w:rPr>
        <w:t>of the DRRO</w:t>
      </w:r>
      <w:r w:rsidR="00895C27">
        <w:rPr>
          <w:rFonts w:ascii="Arial Narrow" w:hAnsi="Arial Narrow"/>
          <w:sz w:val="32"/>
          <w:szCs w:val="32"/>
        </w:rPr>
        <w:t xml:space="preserve"> </w:t>
      </w:r>
      <w:r w:rsidR="00756F9E">
        <w:rPr>
          <w:rFonts w:ascii="Arial Narrow" w:hAnsi="Arial Narrow"/>
          <w:sz w:val="32"/>
          <w:szCs w:val="32"/>
        </w:rPr>
        <w:t>i.e. Magistrate. In total (55) persons on the Multiples List</w:t>
      </w:r>
      <w:r w:rsidR="0064622C">
        <w:rPr>
          <w:rFonts w:ascii="Arial Narrow" w:hAnsi="Arial Narrow"/>
          <w:sz w:val="32"/>
          <w:szCs w:val="32"/>
        </w:rPr>
        <w:t xml:space="preserve"> had their objections overturned. What </w:t>
      </w:r>
      <w:r w:rsidR="0064622C">
        <w:rPr>
          <w:rFonts w:ascii="Arial Narrow" w:hAnsi="Arial Narrow"/>
          <w:sz w:val="32"/>
          <w:szCs w:val="32"/>
        </w:rPr>
        <w:lastRenderedPageBreak/>
        <w:t>it means is that the Commission is enjoined to grant them an</w:t>
      </w:r>
      <w:r w:rsidR="00895C27">
        <w:rPr>
          <w:rFonts w:ascii="Arial Narrow" w:hAnsi="Arial Narrow"/>
          <w:sz w:val="32"/>
          <w:szCs w:val="32"/>
        </w:rPr>
        <w:t xml:space="preserve"> oppo</w:t>
      </w:r>
      <w:r w:rsidR="00A945CB">
        <w:rPr>
          <w:rFonts w:ascii="Arial Narrow" w:hAnsi="Arial Narrow"/>
          <w:sz w:val="32"/>
          <w:szCs w:val="32"/>
        </w:rPr>
        <w:t>r</w:t>
      </w:r>
      <w:r w:rsidR="00895C27">
        <w:rPr>
          <w:rFonts w:ascii="Arial Narrow" w:hAnsi="Arial Narrow"/>
          <w:sz w:val="32"/>
          <w:szCs w:val="32"/>
        </w:rPr>
        <w:t>tunity</w:t>
      </w:r>
      <w:r w:rsidR="00A945CB">
        <w:rPr>
          <w:rFonts w:ascii="Arial Narrow" w:hAnsi="Arial Narrow"/>
          <w:sz w:val="32"/>
          <w:szCs w:val="32"/>
        </w:rPr>
        <w:t xml:space="preserve"> </w:t>
      </w:r>
      <w:r w:rsidR="0064622C">
        <w:rPr>
          <w:rFonts w:ascii="Arial Narrow" w:hAnsi="Arial Narrow"/>
          <w:sz w:val="32"/>
          <w:szCs w:val="32"/>
        </w:rPr>
        <w:t xml:space="preserve">to vote. </w:t>
      </w:r>
      <w:r w:rsidR="00895C27">
        <w:rPr>
          <w:rFonts w:ascii="Arial Narrow" w:hAnsi="Arial Narrow"/>
          <w:sz w:val="32"/>
          <w:szCs w:val="32"/>
        </w:rPr>
        <w:t>However,</w:t>
      </w:r>
      <w:r w:rsidR="0064622C">
        <w:rPr>
          <w:rFonts w:ascii="Arial Narrow" w:hAnsi="Arial Narrow"/>
          <w:sz w:val="32"/>
          <w:szCs w:val="32"/>
        </w:rPr>
        <w:t xml:space="preserve"> since the Data had been frozen</w:t>
      </w:r>
      <w:r w:rsidR="00A945CB">
        <w:rPr>
          <w:rFonts w:ascii="Arial Narrow" w:hAnsi="Arial Narrow"/>
          <w:sz w:val="32"/>
          <w:szCs w:val="32"/>
        </w:rPr>
        <w:t xml:space="preserve"> at the time, we received the court decision</w:t>
      </w:r>
      <w:r w:rsidR="0064622C">
        <w:rPr>
          <w:rFonts w:ascii="Arial Narrow" w:hAnsi="Arial Narrow"/>
          <w:sz w:val="32"/>
          <w:szCs w:val="32"/>
        </w:rPr>
        <w:t>, they could not be included in the data base. W</w:t>
      </w:r>
      <w:r w:rsidR="0048724D">
        <w:rPr>
          <w:rFonts w:ascii="Arial Narrow" w:hAnsi="Arial Narrow"/>
          <w:sz w:val="32"/>
          <w:szCs w:val="32"/>
        </w:rPr>
        <w:t>e are adding them to the</w:t>
      </w:r>
      <w:r w:rsidR="0064622C">
        <w:rPr>
          <w:rFonts w:ascii="Arial Narrow" w:hAnsi="Arial Narrow"/>
          <w:sz w:val="32"/>
          <w:szCs w:val="32"/>
        </w:rPr>
        <w:t xml:space="preserve"> missing names</w:t>
      </w:r>
      <w:r w:rsidR="0048724D">
        <w:rPr>
          <w:rFonts w:ascii="Arial Narrow" w:hAnsi="Arial Narrow"/>
          <w:sz w:val="32"/>
          <w:szCs w:val="32"/>
        </w:rPr>
        <w:t xml:space="preserve"> list</w:t>
      </w:r>
      <w:r w:rsidR="0064622C">
        <w:rPr>
          <w:rFonts w:ascii="Arial Narrow" w:hAnsi="Arial Narrow"/>
          <w:sz w:val="32"/>
          <w:szCs w:val="32"/>
        </w:rPr>
        <w:t xml:space="preserve"> to enable </w:t>
      </w:r>
      <w:r w:rsidR="0039776C">
        <w:rPr>
          <w:rFonts w:ascii="Arial Narrow" w:hAnsi="Arial Narrow"/>
          <w:sz w:val="32"/>
          <w:szCs w:val="32"/>
        </w:rPr>
        <w:t>them vote.</w:t>
      </w:r>
    </w:p>
    <w:p w:rsidR="0039776C" w:rsidRDefault="0039776C" w:rsidP="00121834">
      <w:pPr>
        <w:spacing w:line="360" w:lineRule="auto"/>
        <w:rPr>
          <w:rFonts w:ascii="Arial Narrow" w:hAnsi="Arial Narrow"/>
          <w:sz w:val="32"/>
          <w:szCs w:val="32"/>
        </w:rPr>
      </w:pPr>
      <w:r w:rsidRPr="00A945CB">
        <w:rPr>
          <w:rFonts w:ascii="Arial Narrow" w:hAnsi="Arial Narrow"/>
          <w:color w:val="000000" w:themeColor="text1"/>
          <w:sz w:val="32"/>
          <w:szCs w:val="32"/>
        </w:rPr>
        <w:t>Additionally, some 233 persons were placed in</w:t>
      </w:r>
      <w:r w:rsidR="00A945CB" w:rsidRPr="00A945CB">
        <w:rPr>
          <w:rFonts w:ascii="Arial Narrow" w:hAnsi="Arial Narrow"/>
          <w:color w:val="000000" w:themeColor="text1"/>
          <w:sz w:val="32"/>
          <w:szCs w:val="32"/>
        </w:rPr>
        <w:t xml:space="preserve"> wrong P</w:t>
      </w:r>
      <w:r w:rsidRPr="00A945CB">
        <w:rPr>
          <w:rFonts w:ascii="Arial Narrow" w:hAnsi="Arial Narrow"/>
          <w:color w:val="000000" w:themeColor="text1"/>
          <w:sz w:val="32"/>
          <w:szCs w:val="32"/>
        </w:rPr>
        <w:t>olling Stations. These perso</w:t>
      </w:r>
      <w:r w:rsidR="0048724D">
        <w:rPr>
          <w:rFonts w:ascii="Arial Narrow" w:hAnsi="Arial Narrow"/>
          <w:color w:val="000000" w:themeColor="text1"/>
          <w:sz w:val="32"/>
          <w:szCs w:val="32"/>
        </w:rPr>
        <w:t>ns have also been added to the Missing N</w:t>
      </w:r>
      <w:r w:rsidRPr="00A945CB">
        <w:rPr>
          <w:rFonts w:ascii="Arial Narrow" w:hAnsi="Arial Narrow"/>
          <w:color w:val="000000" w:themeColor="text1"/>
          <w:sz w:val="32"/>
          <w:szCs w:val="32"/>
        </w:rPr>
        <w:t>ames</w:t>
      </w:r>
      <w:r w:rsidR="0048724D">
        <w:rPr>
          <w:rFonts w:ascii="Arial Narrow" w:hAnsi="Arial Narrow"/>
          <w:color w:val="000000" w:themeColor="text1"/>
          <w:sz w:val="32"/>
          <w:szCs w:val="32"/>
        </w:rPr>
        <w:t xml:space="preserve"> List</w:t>
      </w:r>
      <w:r w:rsidRPr="00A945CB">
        <w:rPr>
          <w:rFonts w:ascii="Arial Narrow" w:hAnsi="Arial Narrow"/>
          <w:color w:val="000000" w:themeColor="text1"/>
          <w:sz w:val="32"/>
          <w:szCs w:val="32"/>
        </w:rPr>
        <w:t xml:space="preserve"> at </w:t>
      </w:r>
      <w:r>
        <w:rPr>
          <w:rFonts w:ascii="Arial Narrow" w:hAnsi="Arial Narrow"/>
          <w:sz w:val="32"/>
          <w:szCs w:val="32"/>
        </w:rPr>
        <w:t xml:space="preserve">the Polling Stations where they originally </w:t>
      </w:r>
      <w:r w:rsidR="000613C9">
        <w:rPr>
          <w:rFonts w:ascii="Arial Narrow" w:hAnsi="Arial Narrow"/>
          <w:sz w:val="32"/>
          <w:szCs w:val="32"/>
        </w:rPr>
        <w:t>registered</w:t>
      </w:r>
      <w:r>
        <w:rPr>
          <w:rFonts w:ascii="Arial Narrow" w:hAnsi="Arial Narrow"/>
          <w:sz w:val="32"/>
          <w:szCs w:val="32"/>
        </w:rPr>
        <w:t>. They will be provided the opportunity to vote and will be verified manually using the Manual Verification Form</w:t>
      </w:r>
      <w:r w:rsidR="000613C9">
        <w:rPr>
          <w:rFonts w:ascii="Arial Narrow" w:hAnsi="Arial Narrow"/>
          <w:sz w:val="32"/>
          <w:szCs w:val="32"/>
        </w:rPr>
        <w:t>s</w:t>
      </w:r>
      <w:r>
        <w:rPr>
          <w:rFonts w:ascii="Arial Narrow" w:hAnsi="Arial Narrow"/>
          <w:sz w:val="32"/>
          <w:szCs w:val="32"/>
        </w:rPr>
        <w:t>.</w:t>
      </w:r>
    </w:p>
    <w:p w:rsidR="0039776C" w:rsidRDefault="0039776C" w:rsidP="00121834">
      <w:pPr>
        <w:spacing w:line="360" w:lineRule="auto"/>
        <w:rPr>
          <w:rFonts w:ascii="Arial Narrow" w:hAnsi="Arial Narrow"/>
          <w:sz w:val="32"/>
          <w:szCs w:val="32"/>
        </w:rPr>
      </w:pPr>
      <w:r>
        <w:rPr>
          <w:rFonts w:ascii="Arial Narrow" w:hAnsi="Arial Narrow"/>
          <w:sz w:val="32"/>
          <w:szCs w:val="32"/>
        </w:rPr>
        <w:t xml:space="preserve">In total, the list of missing names who will be given the opportunity to vote stands at </w:t>
      </w:r>
      <w:r w:rsidR="00A945CB">
        <w:rPr>
          <w:rFonts w:ascii="Arial Narrow" w:hAnsi="Arial Narrow"/>
          <w:b/>
          <w:i/>
          <w:sz w:val="32"/>
          <w:szCs w:val="32"/>
        </w:rPr>
        <w:t>830</w:t>
      </w:r>
      <w:r w:rsidR="004C7736">
        <w:rPr>
          <w:rFonts w:ascii="Arial Narrow" w:hAnsi="Arial Narrow"/>
          <w:sz w:val="32"/>
          <w:szCs w:val="32"/>
        </w:rPr>
        <w:t xml:space="preserve"> </w:t>
      </w:r>
      <w:r>
        <w:rPr>
          <w:rFonts w:ascii="Arial Narrow" w:hAnsi="Arial Narrow"/>
          <w:sz w:val="32"/>
          <w:szCs w:val="32"/>
        </w:rPr>
        <w:t xml:space="preserve">persons across </w:t>
      </w:r>
      <w:r w:rsidR="000826E9">
        <w:rPr>
          <w:rFonts w:ascii="Arial Narrow" w:hAnsi="Arial Narrow"/>
          <w:sz w:val="32"/>
          <w:szCs w:val="32"/>
        </w:rPr>
        <w:t>thirty eight thousand, six hundred and twenty two (</w:t>
      </w:r>
      <w:r>
        <w:rPr>
          <w:rFonts w:ascii="Arial Narrow" w:hAnsi="Arial Narrow"/>
          <w:sz w:val="32"/>
          <w:szCs w:val="32"/>
        </w:rPr>
        <w:t>38,622</w:t>
      </w:r>
      <w:r w:rsidR="000826E9">
        <w:rPr>
          <w:rFonts w:ascii="Arial Narrow" w:hAnsi="Arial Narrow"/>
          <w:sz w:val="32"/>
          <w:szCs w:val="32"/>
        </w:rPr>
        <w:t>)</w:t>
      </w:r>
      <w:r>
        <w:rPr>
          <w:rFonts w:ascii="Arial Narrow" w:hAnsi="Arial Narrow"/>
          <w:sz w:val="32"/>
          <w:szCs w:val="32"/>
        </w:rPr>
        <w:t xml:space="preserve"> Polling Stations.</w:t>
      </w:r>
    </w:p>
    <w:p w:rsidR="00951F5E" w:rsidRDefault="004C7736" w:rsidP="00121834">
      <w:pPr>
        <w:spacing w:line="360" w:lineRule="auto"/>
        <w:rPr>
          <w:rFonts w:ascii="Arial Narrow" w:hAnsi="Arial Narrow"/>
          <w:sz w:val="32"/>
          <w:szCs w:val="32"/>
        </w:rPr>
      </w:pPr>
      <w:r>
        <w:rPr>
          <w:rFonts w:ascii="Arial Narrow" w:hAnsi="Arial Narrow"/>
          <w:sz w:val="32"/>
          <w:szCs w:val="32"/>
        </w:rPr>
        <w:t>The list will be posted on the Website.</w:t>
      </w:r>
    </w:p>
    <w:p w:rsidR="000613C9" w:rsidRDefault="000613C9" w:rsidP="00121834">
      <w:pPr>
        <w:spacing w:line="360" w:lineRule="auto"/>
        <w:rPr>
          <w:rFonts w:ascii="Arial Narrow" w:hAnsi="Arial Narrow"/>
          <w:sz w:val="32"/>
          <w:szCs w:val="32"/>
        </w:rPr>
      </w:pPr>
    </w:p>
    <w:p w:rsidR="000613C9" w:rsidRDefault="000613C9" w:rsidP="00121834">
      <w:pPr>
        <w:spacing w:line="360" w:lineRule="auto"/>
        <w:rPr>
          <w:rFonts w:ascii="Arial Narrow" w:hAnsi="Arial Narrow"/>
          <w:sz w:val="32"/>
          <w:szCs w:val="32"/>
        </w:rPr>
      </w:pPr>
    </w:p>
    <w:p w:rsidR="000613C9" w:rsidRPr="00121834" w:rsidRDefault="000613C9" w:rsidP="00121834">
      <w:pPr>
        <w:spacing w:line="360" w:lineRule="auto"/>
        <w:rPr>
          <w:rFonts w:ascii="Arial Narrow" w:hAnsi="Arial Narrow"/>
          <w:sz w:val="32"/>
          <w:szCs w:val="32"/>
        </w:rPr>
      </w:pPr>
    </w:p>
    <w:p w:rsidR="00A945CB" w:rsidRPr="000613C9" w:rsidRDefault="00495C86" w:rsidP="00121834">
      <w:pPr>
        <w:spacing w:line="360" w:lineRule="auto"/>
        <w:rPr>
          <w:rFonts w:ascii="Arial Narrow" w:hAnsi="Arial Narrow" w:cs="Arial"/>
          <w:b/>
          <w:bCs/>
          <w:sz w:val="32"/>
          <w:szCs w:val="32"/>
          <w:u w:val="single"/>
        </w:rPr>
      </w:pPr>
      <w:r w:rsidRPr="005A3D2D">
        <w:rPr>
          <w:rFonts w:ascii="Arial Narrow" w:hAnsi="Arial Narrow" w:cs="Arial"/>
          <w:b/>
          <w:bCs/>
          <w:sz w:val="32"/>
          <w:szCs w:val="32"/>
          <w:u w:val="single"/>
        </w:rPr>
        <w:t>Final</w:t>
      </w:r>
      <w:r w:rsidR="000613C9">
        <w:rPr>
          <w:rFonts w:ascii="Arial Narrow" w:hAnsi="Arial Narrow" w:cs="Arial"/>
          <w:b/>
          <w:bCs/>
          <w:sz w:val="32"/>
          <w:szCs w:val="32"/>
          <w:u w:val="single"/>
        </w:rPr>
        <w:t xml:space="preserve"> Voters Register </w:t>
      </w:r>
      <w:proofErr w:type="gramStart"/>
      <w:r w:rsidR="000613C9">
        <w:rPr>
          <w:rFonts w:ascii="Arial Narrow" w:hAnsi="Arial Narrow" w:cs="Arial"/>
          <w:b/>
          <w:bCs/>
          <w:sz w:val="32"/>
          <w:szCs w:val="32"/>
          <w:u w:val="single"/>
        </w:rPr>
        <w:t>On</w:t>
      </w:r>
      <w:proofErr w:type="gramEnd"/>
      <w:r w:rsidR="000613C9">
        <w:rPr>
          <w:rFonts w:ascii="Arial Narrow" w:hAnsi="Arial Narrow" w:cs="Arial"/>
          <w:b/>
          <w:bCs/>
          <w:sz w:val="32"/>
          <w:szCs w:val="32"/>
          <w:u w:val="single"/>
        </w:rPr>
        <w:t xml:space="preserve"> The Website</w:t>
      </w:r>
    </w:p>
    <w:p w:rsidR="00A945CB" w:rsidRPr="005A3D2D" w:rsidRDefault="00A945CB" w:rsidP="00A945CB">
      <w:pPr>
        <w:rPr>
          <w:rFonts w:ascii="Arial Narrow" w:hAnsi="Arial Narrow" w:cs="Arial"/>
          <w:sz w:val="32"/>
          <w:szCs w:val="32"/>
        </w:rPr>
      </w:pPr>
      <w:r w:rsidRPr="005A3D2D">
        <w:rPr>
          <w:rFonts w:ascii="Arial Narrow" w:hAnsi="Arial Narrow" w:cs="Arial"/>
          <w:sz w:val="32"/>
          <w:szCs w:val="32"/>
        </w:rPr>
        <w:t>The EC is enjoined by the electoral laws as outlined in C.I. 127 to publish the certified copy of the Final Voters Register in a manner determined by the Commission.</w:t>
      </w:r>
    </w:p>
    <w:p w:rsidR="00A945CB" w:rsidRPr="005A3D2D" w:rsidRDefault="00A945CB" w:rsidP="005A3D2D">
      <w:pPr>
        <w:spacing w:line="360" w:lineRule="auto"/>
        <w:rPr>
          <w:rFonts w:ascii="Arial Narrow" w:hAnsi="Arial Narrow" w:cs="Arial"/>
          <w:sz w:val="32"/>
          <w:szCs w:val="32"/>
        </w:rPr>
      </w:pPr>
      <w:r w:rsidRPr="005A3D2D">
        <w:rPr>
          <w:rFonts w:ascii="Arial Narrow" w:hAnsi="Arial Narrow" w:cs="Arial"/>
          <w:sz w:val="32"/>
          <w:szCs w:val="32"/>
        </w:rPr>
        <w:t>As such, the Commission has elected to make the Register available in two (2) electronic forma</w:t>
      </w:r>
      <w:r w:rsidR="007C1398">
        <w:rPr>
          <w:rFonts w:ascii="Arial Narrow" w:hAnsi="Arial Narrow" w:cs="Arial"/>
          <w:sz w:val="32"/>
          <w:szCs w:val="32"/>
        </w:rPr>
        <w:t>ts to allow registered Voters</w:t>
      </w:r>
      <w:r w:rsidRPr="005A3D2D">
        <w:rPr>
          <w:rFonts w:ascii="Arial Narrow" w:hAnsi="Arial Narrow" w:cs="Arial"/>
          <w:sz w:val="32"/>
          <w:szCs w:val="32"/>
        </w:rPr>
        <w:t xml:space="preserve"> seamlessly check their details ahead of the Elections. The Final Voters Register is available through:</w:t>
      </w:r>
    </w:p>
    <w:p w:rsidR="00A945CB" w:rsidRPr="005A3D2D" w:rsidRDefault="00A945CB" w:rsidP="005A3D2D">
      <w:pPr>
        <w:pStyle w:val="ListParagraph"/>
        <w:numPr>
          <w:ilvl w:val="0"/>
          <w:numId w:val="2"/>
        </w:numPr>
        <w:spacing w:line="360" w:lineRule="auto"/>
        <w:rPr>
          <w:rFonts w:ascii="Arial Narrow" w:hAnsi="Arial Narrow" w:cs="Arial"/>
          <w:sz w:val="32"/>
          <w:szCs w:val="32"/>
        </w:rPr>
      </w:pPr>
      <w:r w:rsidRPr="005A3D2D">
        <w:rPr>
          <w:rFonts w:ascii="Arial Narrow" w:hAnsi="Arial Narrow" w:cs="Arial"/>
          <w:sz w:val="32"/>
          <w:szCs w:val="32"/>
        </w:rPr>
        <w:lastRenderedPageBreak/>
        <w:t xml:space="preserve">The Commission’s website - </w:t>
      </w:r>
      <w:hyperlink r:id="rId9" w:history="1">
        <w:r w:rsidRPr="005A3D2D">
          <w:rPr>
            <w:rStyle w:val="Hyperlink"/>
            <w:rFonts w:ascii="Arial Narrow" w:hAnsi="Arial Narrow" w:cs="Arial"/>
            <w:sz w:val="32"/>
            <w:szCs w:val="32"/>
          </w:rPr>
          <w:t>https://registers.ec.gov.gh</w:t>
        </w:r>
      </w:hyperlink>
    </w:p>
    <w:p w:rsidR="00A945CB" w:rsidRPr="005A3D2D" w:rsidRDefault="00A945CB" w:rsidP="005A3D2D">
      <w:pPr>
        <w:pStyle w:val="ListParagraph"/>
        <w:spacing w:line="360" w:lineRule="auto"/>
        <w:ind w:left="1440"/>
        <w:rPr>
          <w:rFonts w:ascii="Arial Narrow" w:hAnsi="Arial Narrow" w:cs="Arial"/>
          <w:sz w:val="32"/>
          <w:szCs w:val="32"/>
        </w:rPr>
      </w:pPr>
      <w:r w:rsidRPr="005A3D2D">
        <w:rPr>
          <w:rFonts w:ascii="Arial Narrow" w:hAnsi="Arial Narrow" w:cs="Arial"/>
          <w:sz w:val="32"/>
          <w:szCs w:val="32"/>
        </w:rPr>
        <w:t>On the Commission’s website, the Register has been published in two searchable databases. One for special voting and one for the December 7</w:t>
      </w:r>
      <w:r w:rsidRPr="005A3D2D">
        <w:rPr>
          <w:rFonts w:ascii="Arial Narrow" w:hAnsi="Arial Narrow" w:cs="Arial"/>
          <w:sz w:val="32"/>
          <w:szCs w:val="32"/>
          <w:vertAlign w:val="superscript"/>
        </w:rPr>
        <w:t>th</w:t>
      </w:r>
      <w:r w:rsidR="007C1398">
        <w:rPr>
          <w:rFonts w:ascii="Arial Narrow" w:hAnsi="Arial Narrow" w:cs="Arial"/>
          <w:sz w:val="32"/>
          <w:szCs w:val="32"/>
        </w:rPr>
        <w:t xml:space="preserve"> voting. Voter</w:t>
      </w:r>
      <w:r w:rsidR="000613C9">
        <w:rPr>
          <w:rFonts w:ascii="Arial Narrow" w:hAnsi="Arial Narrow" w:cs="Arial"/>
          <w:sz w:val="32"/>
          <w:szCs w:val="32"/>
        </w:rPr>
        <w:t>s</w:t>
      </w:r>
      <w:r w:rsidR="007C1398">
        <w:rPr>
          <w:rFonts w:ascii="Arial Narrow" w:hAnsi="Arial Narrow" w:cs="Arial"/>
          <w:sz w:val="32"/>
          <w:szCs w:val="32"/>
        </w:rPr>
        <w:t xml:space="preserve"> registered</w:t>
      </w:r>
      <w:r w:rsidRPr="005A3D2D">
        <w:rPr>
          <w:rFonts w:ascii="Arial Narrow" w:hAnsi="Arial Narrow" w:cs="Arial"/>
          <w:sz w:val="32"/>
          <w:szCs w:val="32"/>
        </w:rPr>
        <w:t xml:space="preserve"> for Special Voting on the 1</w:t>
      </w:r>
      <w:r w:rsidRPr="005A3D2D">
        <w:rPr>
          <w:rFonts w:ascii="Arial Narrow" w:hAnsi="Arial Narrow" w:cs="Arial"/>
          <w:sz w:val="32"/>
          <w:szCs w:val="32"/>
          <w:vertAlign w:val="superscript"/>
        </w:rPr>
        <w:t>st</w:t>
      </w:r>
      <w:r w:rsidRPr="005A3D2D">
        <w:rPr>
          <w:rFonts w:ascii="Arial Narrow" w:hAnsi="Arial Narrow" w:cs="Arial"/>
          <w:sz w:val="32"/>
          <w:szCs w:val="32"/>
        </w:rPr>
        <w:t xml:space="preserve"> of December </w:t>
      </w:r>
      <w:r w:rsidR="007C1398">
        <w:rPr>
          <w:rFonts w:ascii="Arial Narrow" w:hAnsi="Arial Narrow" w:cs="Arial"/>
          <w:sz w:val="32"/>
          <w:szCs w:val="32"/>
        </w:rPr>
        <w:t>are advised to</w:t>
      </w:r>
      <w:r w:rsidRPr="005A3D2D">
        <w:rPr>
          <w:rFonts w:ascii="Arial Narrow" w:hAnsi="Arial Narrow" w:cs="Arial"/>
          <w:sz w:val="32"/>
          <w:szCs w:val="32"/>
        </w:rPr>
        <w:t xml:space="preserve"> use</w:t>
      </w:r>
      <w:r w:rsidR="007C1398">
        <w:rPr>
          <w:rFonts w:ascii="Arial Narrow" w:hAnsi="Arial Narrow" w:cs="Arial"/>
          <w:sz w:val="32"/>
          <w:szCs w:val="32"/>
        </w:rPr>
        <w:t xml:space="preserve"> the Special Register option. Every other Voter should use</w:t>
      </w:r>
      <w:r w:rsidRPr="005A3D2D">
        <w:rPr>
          <w:rFonts w:ascii="Arial Narrow" w:hAnsi="Arial Narrow" w:cs="Arial"/>
          <w:sz w:val="32"/>
          <w:szCs w:val="32"/>
        </w:rPr>
        <w:t xml:space="preserve"> the Main Register option.</w:t>
      </w:r>
    </w:p>
    <w:p w:rsidR="00A945CB" w:rsidRPr="005A3D2D" w:rsidRDefault="00A945CB" w:rsidP="005A3D2D">
      <w:pPr>
        <w:pStyle w:val="ListParagraph"/>
        <w:spacing w:line="360" w:lineRule="auto"/>
        <w:ind w:left="1440"/>
        <w:rPr>
          <w:rFonts w:ascii="Arial Narrow" w:hAnsi="Arial Narrow" w:cs="Arial"/>
          <w:sz w:val="32"/>
          <w:szCs w:val="32"/>
        </w:rPr>
      </w:pPr>
      <w:r w:rsidRPr="005A3D2D">
        <w:rPr>
          <w:rFonts w:ascii="Arial Narrow" w:hAnsi="Arial Narrow" w:cs="Arial"/>
          <w:sz w:val="32"/>
          <w:szCs w:val="32"/>
        </w:rPr>
        <w:t xml:space="preserve">To access their details, registered voters </w:t>
      </w:r>
      <w:r w:rsidR="007C1398">
        <w:rPr>
          <w:rFonts w:ascii="Arial Narrow" w:hAnsi="Arial Narrow" w:cs="Arial"/>
          <w:sz w:val="32"/>
          <w:szCs w:val="32"/>
        </w:rPr>
        <w:t>are required</w:t>
      </w:r>
      <w:r w:rsidRPr="005A3D2D">
        <w:rPr>
          <w:rFonts w:ascii="Arial Narrow" w:hAnsi="Arial Narrow" w:cs="Arial"/>
          <w:sz w:val="32"/>
          <w:szCs w:val="32"/>
        </w:rPr>
        <w:t xml:space="preserve"> to enter their 10-digit Voter ID card number on the website application to confirm their </w:t>
      </w:r>
      <w:r w:rsidR="007C1398">
        <w:rPr>
          <w:rFonts w:ascii="Arial Narrow" w:hAnsi="Arial Narrow" w:cs="Arial"/>
          <w:sz w:val="32"/>
          <w:szCs w:val="32"/>
        </w:rPr>
        <w:t>details ahead of the</w:t>
      </w:r>
      <w:r w:rsidRPr="005A3D2D">
        <w:rPr>
          <w:rFonts w:ascii="Arial Narrow" w:hAnsi="Arial Narrow" w:cs="Arial"/>
          <w:sz w:val="32"/>
          <w:szCs w:val="32"/>
        </w:rPr>
        <w:t xml:space="preserve"> 2020 December Polls.</w:t>
      </w:r>
    </w:p>
    <w:p w:rsidR="00A945CB" w:rsidRPr="005A3D2D" w:rsidRDefault="00A945CB" w:rsidP="005A3D2D">
      <w:pPr>
        <w:pStyle w:val="ListParagraph"/>
        <w:numPr>
          <w:ilvl w:val="0"/>
          <w:numId w:val="2"/>
        </w:numPr>
        <w:spacing w:line="360" w:lineRule="auto"/>
        <w:rPr>
          <w:rFonts w:ascii="Arial Narrow" w:hAnsi="Arial Narrow" w:cs="Arial"/>
          <w:sz w:val="32"/>
          <w:szCs w:val="32"/>
        </w:rPr>
      </w:pPr>
      <w:r w:rsidRPr="005A3D2D">
        <w:rPr>
          <w:rFonts w:ascii="Arial Narrow" w:hAnsi="Arial Narrow" w:cs="Arial"/>
          <w:sz w:val="32"/>
          <w:szCs w:val="32"/>
        </w:rPr>
        <w:t xml:space="preserve">The second </w:t>
      </w:r>
      <w:r w:rsidR="007C1398">
        <w:rPr>
          <w:rFonts w:ascii="Arial Narrow" w:hAnsi="Arial Narrow" w:cs="Arial"/>
          <w:sz w:val="32"/>
          <w:szCs w:val="32"/>
        </w:rPr>
        <w:t xml:space="preserve">option available for checking a person’s details is by using </w:t>
      </w:r>
      <w:r w:rsidRPr="005A3D2D">
        <w:rPr>
          <w:rFonts w:ascii="Arial Narrow" w:hAnsi="Arial Narrow" w:cs="Arial"/>
          <w:sz w:val="32"/>
          <w:szCs w:val="32"/>
        </w:rPr>
        <w:t>the USSD code - *711*2020</w:t>
      </w:r>
      <w:r w:rsidR="000613C9">
        <w:rPr>
          <w:rFonts w:ascii="Arial Narrow" w:hAnsi="Arial Narrow" w:cs="Arial"/>
          <w:sz w:val="32"/>
          <w:szCs w:val="32"/>
        </w:rPr>
        <w:t>#</w:t>
      </w:r>
    </w:p>
    <w:p w:rsidR="00A945CB" w:rsidRPr="005A3D2D" w:rsidRDefault="00A945CB" w:rsidP="005A3D2D">
      <w:pPr>
        <w:pStyle w:val="ListParagraph"/>
        <w:spacing w:line="360" w:lineRule="auto"/>
        <w:ind w:left="1440"/>
        <w:rPr>
          <w:rFonts w:ascii="Arial Narrow" w:hAnsi="Arial Narrow" w:cs="Arial"/>
          <w:sz w:val="32"/>
          <w:szCs w:val="32"/>
        </w:rPr>
      </w:pPr>
      <w:r w:rsidRPr="005A3D2D">
        <w:rPr>
          <w:rFonts w:ascii="Arial Narrow" w:hAnsi="Arial Narrow" w:cs="Arial"/>
          <w:sz w:val="32"/>
          <w:szCs w:val="32"/>
        </w:rPr>
        <w:t>The Commission has provided a USSD code for registered voters to check their details on all networks. To access their details, registered voters need to dial *711*2020# on any phone and network, enter thei</w:t>
      </w:r>
      <w:r w:rsidR="007C1398">
        <w:rPr>
          <w:rFonts w:ascii="Arial Narrow" w:hAnsi="Arial Narrow" w:cs="Arial"/>
          <w:sz w:val="32"/>
          <w:szCs w:val="32"/>
        </w:rPr>
        <w:t>r Voter ID card number and the Polling Station C</w:t>
      </w:r>
      <w:r w:rsidRPr="005A3D2D">
        <w:rPr>
          <w:rFonts w:ascii="Arial Narrow" w:hAnsi="Arial Narrow" w:cs="Arial"/>
          <w:sz w:val="32"/>
          <w:szCs w:val="32"/>
        </w:rPr>
        <w:t xml:space="preserve">ode </w:t>
      </w:r>
      <w:r w:rsidR="007C1398">
        <w:rPr>
          <w:rFonts w:ascii="Arial Narrow" w:hAnsi="Arial Narrow" w:cs="Arial"/>
          <w:sz w:val="32"/>
          <w:szCs w:val="32"/>
        </w:rPr>
        <w:t>where</w:t>
      </w:r>
      <w:r w:rsidR="000613C9">
        <w:rPr>
          <w:rFonts w:ascii="Arial Narrow" w:hAnsi="Arial Narrow" w:cs="Arial"/>
          <w:sz w:val="32"/>
          <w:szCs w:val="32"/>
        </w:rPr>
        <w:t xml:space="preserve"> they registered</w:t>
      </w:r>
      <w:r w:rsidRPr="005A3D2D">
        <w:rPr>
          <w:rFonts w:ascii="Arial Narrow" w:hAnsi="Arial Narrow" w:cs="Arial"/>
          <w:sz w:val="32"/>
          <w:szCs w:val="32"/>
        </w:rPr>
        <w:t xml:space="preserve">. </w:t>
      </w:r>
      <w:r w:rsidR="007C1398">
        <w:rPr>
          <w:rFonts w:ascii="Arial Narrow" w:hAnsi="Arial Narrow" w:cs="Arial"/>
          <w:sz w:val="32"/>
          <w:szCs w:val="32"/>
        </w:rPr>
        <w:t>Please note that t</w:t>
      </w:r>
      <w:r w:rsidRPr="005A3D2D">
        <w:rPr>
          <w:rFonts w:ascii="Arial Narrow" w:hAnsi="Arial Narrow" w:cs="Arial"/>
          <w:sz w:val="32"/>
          <w:szCs w:val="32"/>
        </w:rPr>
        <w:t>his information is available on the voter’s Voter Card.</w:t>
      </w:r>
    </w:p>
    <w:p w:rsidR="007C1398" w:rsidRDefault="00A945CB" w:rsidP="007C1398">
      <w:pPr>
        <w:pStyle w:val="ListParagraph"/>
        <w:spacing w:line="360" w:lineRule="auto"/>
        <w:ind w:left="1440"/>
        <w:rPr>
          <w:rFonts w:ascii="Arial Narrow" w:hAnsi="Arial Narrow" w:cs="Arial"/>
          <w:sz w:val="32"/>
          <w:szCs w:val="32"/>
        </w:rPr>
      </w:pPr>
      <w:r w:rsidRPr="005A3D2D">
        <w:rPr>
          <w:rFonts w:ascii="Arial Narrow" w:hAnsi="Arial Narrow" w:cs="Arial"/>
          <w:sz w:val="32"/>
          <w:szCs w:val="32"/>
        </w:rPr>
        <w:t>A valid voter will get a response on their phone which will contain: Full Name of the voter, their Voter ID N</w:t>
      </w:r>
      <w:r w:rsidR="007C1398">
        <w:rPr>
          <w:rFonts w:ascii="Arial Narrow" w:hAnsi="Arial Narrow" w:cs="Arial"/>
          <w:sz w:val="32"/>
          <w:szCs w:val="32"/>
        </w:rPr>
        <w:t xml:space="preserve">umber and Date of Birth, their Polling Station Code and Name. </w:t>
      </w:r>
    </w:p>
    <w:p w:rsidR="007C1398" w:rsidRPr="007C1398" w:rsidRDefault="007C1398" w:rsidP="007C1398">
      <w:pPr>
        <w:pStyle w:val="ListParagraph"/>
        <w:spacing w:line="360" w:lineRule="auto"/>
        <w:ind w:left="1440"/>
        <w:rPr>
          <w:rFonts w:ascii="Arial Narrow" w:hAnsi="Arial Narrow" w:cs="Arial"/>
          <w:sz w:val="32"/>
          <w:szCs w:val="32"/>
        </w:rPr>
      </w:pPr>
      <w:r>
        <w:rPr>
          <w:rFonts w:ascii="Arial Narrow" w:hAnsi="Arial Narrow" w:cs="Arial"/>
          <w:sz w:val="32"/>
          <w:szCs w:val="32"/>
        </w:rPr>
        <w:t xml:space="preserve">The good news is that, both services are FREE. </w:t>
      </w:r>
    </w:p>
    <w:p w:rsidR="00A945CB" w:rsidRPr="005A3D2D" w:rsidRDefault="00A945CB" w:rsidP="005A3D2D">
      <w:pPr>
        <w:spacing w:line="360" w:lineRule="auto"/>
        <w:rPr>
          <w:rFonts w:ascii="Arial Narrow" w:hAnsi="Arial Narrow" w:cs="Arial"/>
          <w:sz w:val="32"/>
          <w:szCs w:val="32"/>
        </w:rPr>
      </w:pPr>
    </w:p>
    <w:p w:rsidR="00A945CB" w:rsidRPr="005A3D2D" w:rsidRDefault="00A945CB" w:rsidP="005A3D2D">
      <w:pPr>
        <w:spacing w:line="360" w:lineRule="auto"/>
        <w:rPr>
          <w:rFonts w:ascii="Arial Narrow" w:hAnsi="Arial Narrow" w:cs="Arial"/>
          <w:sz w:val="32"/>
          <w:szCs w:val="32"/>
        </w:rPr>
      </w:pPr>
      <w:r w:rsidRPr="005A3D2D">
        <w:rPr>
          <w:rFonts w:ascii="Arial Narrow" w:hAnsi="Arial Narrow" w:cs="Arial"/>
          <w:sz w:val="32"/>
          <w:szCs w:val="32"/>
        </w:rPr>
        <w:lastRenderedPageBreak/>
        <w:t xml:space="preserve">The publication of the Final Voters Register in these two (2) electronic formats will enable Voters ascertain their </w:t>
      </w:r>
      <w:r w:rsidR="007C1398">
        <w:rPr>
          <w:rFonts w:ascii="Arial Narrow" w:hAnsi="Arial Narrow" w:cs="Arial"/>
          <w:sz w:val="32"/>
          <w:szCs w:val="32"/>
        </w:rPr>
        <w:t>Polling S</w:t>
      </w:r>
      <w:r w:rsidRPr="005A3D2D">
        <w:rPr>
          <w:rFonts w:ascii="Arial Narrow" w:hAnsi="Arial Narrow" w:cs="Arial"/>
          <w:sz w:val="32"/>
          <w:szCs w:val="32"/>
        </w:rPr>
        <w:t xml:space="preserve">tation </w:t>
      </w:r>
      <w:r w:rsidR="007C1398">
        <w:rPr>
          <w:rFonts w:ascii="Arial Narrow" w:hAnsi="Arial Narrow" w:cs="Arial"/>
          <w:sz w:val="32"/>
          <w:szCs w:val="32"/>
        </w:rPr>
        <w:t xml:space="preserve">details  to enable them go through a seamless </w:t>
      </w:r>
      <w:r w:rsidRPr="005A3D2D">
        <w:rPr>
          <w:rFonts w:ascii="Arial Narrow" w:hAnsi="Arial Narrow" w:cs="Arial"/>
          <w:sz w:val="32"/>
          <w:szCs w:val="32"/>
        </w:rPr>
        <w:t xml:space="preserve">voting process on election day. </w:t>
      </w:r>
    </w:p>
    <w:p w:rsidR="00E20048" w:rsidRDefault="00E56AF4" w:rsidP="00A945CB">
      <w:pPr>
        <w:rPr>
          <w:rFonts w:ascii="Arial Narrow" w:hAnsi="Arial Narrow" w:cs="Arial"/>
          <w:sz w:val="32"/>
          <w:szCs w:val="32"/>
        </w:rPr>
      </w:pPr>
      <w:r w:rsidRPr="005A3D2D">
        <w:rPr>
          <w:rFonts w:ascii="Arial Narrow" w:hAnsi="Arial Narrow" w:cs="Arial"/>
          <w:sz w:val="32"/>
          <w:szCs w:val="32"/>
        </w:rPr>
        <w:t xml:space="preserve">We entreat persons who </w:t>
      </w:r>
      <w:r w:rsidR="009B5509" w:rsidRPr="005A3D2D">
        <w:rPr>
          <w:rFonts w:ascii="Arial Narrow" w:hAnsi="Arial Narrow" w:cs="Arial"/>
          <w:sz w:val="32"/>
          <w:szCs w:val="32"/>
        </w:rPr>
        <w:t>have issues with the</w:t>
      </w:r>
      <w:r w:rsidR="006D7361" w:rsidRPr="005A3D2D">
        <w:rPr>
          <w:rFonts w:ascii="Arial Narrow" w:hAnsi="Arial Narrow" w:cs="Arial"/>
          <w:sz w:val="32"/>
          <w:szCs w:val="32"/>
        </w:rPr>
        <w:t>ir</w:t>
      </w:r>
      <w:r w:rsidR="009B5509" w:rsidRPr="005A3D2D">
        <w:rPr>
          <w:rFonts w:ascii="Arial Narrow" w:hAnsi="Arial Narrow" w:cs="Arial"/>
          <w:sz w:val="32"/>
          <w:szCs w:val="32"/>
        </w:rPr>
        <w:t xml:space="preserve"> registration</w:t>
      </w:r>
      <w:r w:rsidR="006D7361" w:rsidRPr="005A3D2D">
        <w:rPr>
          <w:rFonts w:ascii="Arial Narrow" w:hAnsi="Arial Narrow" w:cs="Arial"/>
          <w:sz w:val="32"/>
          <w:szCs w:val="32"/>
        </w:rPr>
        <w:t>s</w:t>
      </w:r>
      <w:r w:rsidR="009B5509" w:rsidRPr="005A3D2D">
        <w:rPr>
          <w:rFonts w:ascii="Arial Narrow" w:hAnsi="Arial Narrow" w:cs="Arial"/>
          <w:sz w:val="32"/>
          <w:szCs w:val="32"/>
        </w:rPr>
        <w:t xml:space="preserve"> to contact </w:t>
      </w:r>
      <w:r w:rsidR="006D7361" w:rsidRPr="005A3D2D">
        <w:rPr>
          <w:rFonts w:ascii="Arial Narrow" w:hAnsi="Arial Narrow" w:cs="Arial"/>
          <w:sz w:val="32"/>
          <w:szCs w:val="32"/>
        </w:rPr>
        <w:t xml:space="preserve">their nearest </w:t>
      </w:r>
      <w:r w:rsidR="009B5509" w:rsidRPr="005A3D2D">
        <w:rPr>
          <w:rFonts w:ascii="Arial Narrow" w:hAnsi="Arial Narrow" w:cs="Arial"/>
          <w:sz w:val="32"/>
          <w:szCs w:val="32"/>
        </w:rPr>
        <w:t>district offices across the country for immediate</w:t>
      </w:r>
      <w:r w:rsidR="006D7361" w:rsidRPr="005A3D2D">
        <w:rPr>
          <w:rFonts w:ascii="Arial Narrow" w:hAnsi="Arial Narrow" w:cs="Arial"/>
          <w:sz w:val="32"/>
          <w:szCs w:val="32"/>
        </w:rPr>
        <w:t xml:space="preserve"> remedy.</w:t>
      </w:r>
    </w:p>
    <w:p w:rsidR="00665E30" w:rsidRDefault="00665E30" w:rsidP="00A945CB">
      <w:pPr>
        <w:rPr>
          <w:rFonts w:ascii="Arial Narrow" w:hAnsi="Arial Narrow" w:cs="Arial"/>
          <w:sz w:val="32"/>
          <w:szCs w:val="32"/>
        </w:rPr>
      </w:pPr>
    </w:p>
    <w:p w:rsidR="00665E30" w:rsidRPr="005A3D2D" w:rsidRDefault="00665E30" w:rsidP="00A945CB">
      <w:pPr>
        <w:rPr>
          <w:rFonts w:ascii="Arial Narrow" w:hAnsi="Arial Narrow" w:cs="Arial"/>
          <w:sz w:val="32"/>
          <w:szCs w:val="32"/>
        </w:rPr>
      </w:pPr>
    </w:p>
    <w:p w:rsidR="00E56AF4" w:rsidRPr="00121834" w:rsidRDefault="00E56AF4" w:rsidP="00121834">
      <w:pPr>
        <w:spacing w:line="360" w:lineRule="auto"/>
        <w:rPr>
          <w:rFonts w:ascii="Arial Narrow" w:hAnsi="Arial Narrow"/>
          <w:b/>
          <w:sz w:val="32"/>
          <w:szCs w:val="32"/>
          <w:u w:val="single"/>
        </w:rPr>
      </w:pPr>
      <w:r w:rsidRPr="00121834">
        <w:rPr>
          <w:rFonts w:ascii="Arial Narrow" w:hAnsi="Arial Narrow"/>
          <w:b/>
          <w:sz w:val="32"/>
          <w:szCs w:val="32"/>
          <w:u w:val="single"/>
        </w:rPr>
        <w:t>Special Voting</w:t>
      </w:r>
    </w:p>
    <w:p w:rsidR="00883687" w:rsidRDefault="00E56AF4" w:rsidP="00121834">
      <w:pPr>
        <w:spacing w:line="360" w:lineRule="auto"/>
        <w:rPr>
          <w:rFonts w:ascii="Arial Narrow" w:hAnsi="Arial Narrow"/>
          <w:sz w:val="32"/>
          <w:szCs w:val="32"/>
        </w:rPr>
      </w:pPr>
      <w:r w:rsidRPr="00121834">
        <w:rPr>
          <w:rFonts w:ascii="Arial Narrow" w:hAnsi="Arial Narrow"/>
          <w:sz w:val="32"/>
          <w:szCs w:val="32"/>
        </w:rPr>
        <w:t>As you may be awar</w:t>
      </w:r>
      <w:r w:rsidR="00DE7B01" w:rsidRPr="00121834">
        <w:rPr>
          <w:rFonts w:ascii="Arial Narrow" w:hAnsi="Arial Narrow"/>
          <w:sz w:val="32"/>
          <w:szCs w:val="32"/>
        </w:rPr>
        <w:t xml:space="preserve">e, the Electoral Commission </w:t>
      </w:r>
      <w:r w:rsidR="009B5509" w:rsidRPr="00121834">
        <w:rPr>
          <w:rFonts w:ascii="Arial Narrow" w:hAnsi="Arial Narrow"/>
          <w:sz w:val="32"/>
          <w:szCs w:val="32"/>
        </w:rPr>
        <w:t xml:space="preserve">reached out </w:t>
      </w:r>
      <w:r w:rsidRPr="00121834">
        <w:rPr>
          <w:rFonts w:ascii="Arial Narrow" w:hAnsi="Arial Narrow"/>
          <w:sz w:val="32"/>
          <w:szCs w:val="32"/>
        </w:rPr>
        <w:t xml:space="preserve">to the security agencies and media houses </w:t>
      </w:r>
      <w:r w:rsidR="009B5509" w:rsidRPr="00121834">
        <w:rPr>
          <w:rFonts w:ascii="Arial Narrow" w:hAnsi="Arial Narrow"/>
          <w:sz w:val="32"/>
          <w:szCs w:val="32"/>
        </w:rPr>
        <w:t xml:space="preserve">to inform </w:t>
      </w:r>
      <w:r w:rsidR="006D7361" w:rsidRPr="00121834">
        <w:rPr>
          <w:rFonts w:ascii="Arial Narrow" w:hAnsi="Arial Narrow"/>
          <w:sz w:val="32"/>
          <w:szCs w:val="32"/>
        </w:rPr>
        <w:t>them about the Special Voting F</w:t>
      </w:r>
      <w:r w:rsidRPr="00121834">
        <w:rPr>
          <w:rFonts w:ascii="Arial Narrow" w:hAnsi="Arial Narrow"/>
          <w:sz w:val="32"/>
          <w:szCs w:val="32"/>
        </w:rPr>
        <w:t>acility</w:t>
      </w:r>
      <w:r w:rsidR="003754BD" w:rsidRPr="00121834">
        <w:rPr>
          <w:rFonts w:ascii="Arial Narrow" w:hAnsi="Arial Narrow"/>
          <w:sz w:val="32"/>
          <w:szCs w:val="32"/>
        </w:rPr>
        <w:t>, The letter</w:t>
      </w:r>
      <w:r w:rsidRPr="00121834">
        <w:rPr>
          <w:rFonts w:ascii="Arial Narrow" w:hAnsi="Arial Narrow"/>
          <w:sz w:val="32"/>
          <w:szCs w:val="32"/>
        </w:rPr>
        <w:t xml:space="preserve"> </w:t>
      </w:r>
      <w:r w:rsidR="003754BD" w:rsidRPr="00121834">
        <w:rPr>
          <w:rFonts w:ascii="Arial Narrow" w:hAnsi="Arial Narrow"/>
          <w:sz w:val="32"/>
          <w:szCs w:val="32"/>
        </w:rPr>
        <w:t>requested</w:t>
      </w:r>
      <w:r w:rsidRPr="00121834">
        <w:rPr>
          <w:rFonts w:ascii="Arial Narrow" w:hAnsi="Arial Narrow"/>
          <w:sz w:val="32"/>
          <w:szCs w:val="32"/>
        </w:rPr>
        <w:t xml:space="preserve"> t</w:t>
      </w:r>
      <w:r w:rsidR="006D7361" w:rsidRPr="00121834">
        <w:rPr>
          <w:rFonts w:ascii="Arial Narrow" w:hAnsi="Arial Narrow"/>
          <w:sz w:val="32"/>
          <w:szCs w:val="32"/>
        </w:rPr>
        <w:t>hem to send details of their</w:t>
      </w:r>
      <w:r w:rsidR="001742B8" w:rsidRPr="00121834">
        <w:rPr>
          <w:rFonts w:ascii="Arial Narrow" w:hAnsi="Arial Narrow"/>
          <w:sz w:val="32"/>
          <w:szCs w:val="32"/>
        </w:rPr>
        <w:t xml:space="preserve"> members </w:t>
      </w:r>
      <w:r w:rsidR="007E36B1" w:rsidRPr="00121834">
        <w:rPr>
          <w:rFonts w:ascii="Arial Narrow" w:hAnsi="Arial Narrow"/>
          <w:sz w:val="32"/>
          <w:szCs w:val="32"/>
        </w:rPr>
        <w:t>who wished to t</w:t>
      </w:r>
      <w:r w:rsidR="001742B8" w:rsidRPr="00121834">
        <w:rPr>
          <w:rFonts w:ascii="Arial Narrow" w:hAnsi="Arial Narrow"/>
          <w:sz w:val="32"/>
          <w:szCs w:val="32"/>
        </w:rPr>
        <w:t>ake part in the Special Voting Exercise</w:t>
      </w:r>
      <w:r w:rsidR="006D7361" w:rsidRPr="00121834">
        <w:rPr>
          <w:rFonts w:ascii="Arial Narrow" w:hAnsi="Arial Narrow"/>
          <w:sz w:val="32"/>
          <w:szCs w:val="32"/>
        </w:rPr>
        <w:t xml:space="preserve"> to the Commission</w:t>
      </w:r>
      <w:r w:rsidR="007E36B1" w:rsidRPr="00121834">
        <w:rPr>
          <w:rFonts w:ascii="Arial Narrow" w:hAnsi="Arial Narrow"/>
          <w:sz w:val="32"/>
          <w:szCs w:val="32"/>
        </w:rPr>
        <w:t>,</w:t>
      </w:r>
      <w:r w:rsidR="001742B8" w:rsidRPr="00121834">
        <w:rPr>
          <w:rFonts w:ascii="Arial Narrow" w:hAnsi="Arial Narrow"/>
          <w:sz w:val="32"/>
          <w:szCs w:val="32"/>
        </w:rPr>
        <w:t xml:space="preserve"> I am pleased to note that</w:t>
      </w:r>
      <w:r w:rsidR="007E36B1" w:rsidRPr="00121834">
        <w:rPr>
          <w:rFonts w:ascii="Arial Narrow" w:hAnsi="Arial Narrow"/>
          <w:sz w:val="32"/>
          <w:szCs w:val="32"/>
        </w:rPr>
        <w:t xml:space="preserve"> the list of Special Voting has been compiled. Th</w:t>
      </w:r>
      <w:r w:rsidR="006D7361" w:rsidRPr="00121834">
        <w:rPr>
          <w:rFonts w:ascii="Arial Narrow" w:hAnsi="Arial Narrow"/>
          <w:sz w:val="32"/>
          <w:szCs w:val="32"/>
        </w:rPr>
        <w:t>e</w:t>
      </w:r>
      <w:r w:rsidR="007E36B1" w:rsidRPr="00121834">
        <w:rPr>
          <w:rFonts w:ascii="Arial Narrow" w:hAnsi="Arial Narrow"/>
          <w:sz w:val="32"/>
          <w:szCs w:val="32"/>
        </w:rPr>
        <w:t xml:space="preserve"> list </w:t>
      </w:r>
      <w:r w:rsidR="001742B8" w:rsidRPr="00121834">
        <w:rPr>
          <w:rFonts w:ascii="Arial Narrow" w:hAnsi="Arial Narrow"/>
          <w:sz w:val="32"/>
          <w:szCs w:val="32"/>
        </w:rPr>
        <w:t>has been published on</w:t>
      </w:r>
      <w:r w:rsidR="007E36B1" w:rsidRPr="00121834">
        <w:rPr>
          <w:rFonts w:ascii="Arial Narrow" w:hAnsi="Arial Narrow"/>
          <w:sz w:val="32"/>
          <w:szCs w:val="32"/>
        </w:rPr>
        <w:t xml:space="preserve"> the website</w:t>
      </w:r>
      <w:r w:rsidR="006D7361" w:rsidRPr="00121834">
        <w:rPr>
          <w:rFonts w:ascii="Arial Narrow" w:hAnsi="Arial Narrow"/>
          <w:sz w:val="32"/>
          <w:szCs w:val="32"/>
        </w:rPr>
        <w:t xml:space="preserve"> of the Commission</w:t>
      </w:r>
      <w:r w:rsidR="007E36B1" w:rsidRPr="00121834">
        <w:rPr>
          <w:rFonts w:ascii="Arial Narrow" w:hAnsi="Arial Narrow"/>
          <w:sz w:val="32"/>
          <w:szCs w:val="32"/>
        </w:rPr>
        <w:t xml:space="preserve">. </w:t>
      </w:r>
      <w:r w:rsidR="001060CD">
        <w:rPr>
          <w:rFonts w:ascii="Arial Narrow" w:hAnsi="Arial Narrow"/>
          <w:sz w:val="32"/>
          <w:szCs w:val="32"/>
        </w:rPr>
        <w:t>Additionally,</w:t>
      </w:r>
      <w:r w:rsidR="0001237E">
        <w:rPr>
          <w:rFonts w:ascii="Arial Narrow" w:hAnsi="Arial Narrow"/>
          <w:sz w:val="32"/>
          <w:szCs w:val="32"/>
        </w:rPr>
        <w:t xml:space="preserve"> the Commission has made it possible for persons </w:t>
      </w:r>
      <w:r w:rsidR="00883687">
        <w:rPr>
          <w:rFonts w:ascii="Arial Narrow" w:hAnsi="Arial Narrow"/>
          <w:sz w:val="32"/>
          <w:szCs w:val="32"/>
        </w:rPr>
        <w:t xml:space="preserve">on the Special Voting List </w:t>
      </w:r>
      <w:r w:rsidR="0001237E">
        <w:rPr>
          <w:rFonts w:ascii="Arial Narrow" w:hAnsi="Arial Narrow"/>
          <w:sz w:val="32"/>
          <w:szCs w:val="32"/>
        </w:rPr>
        <w:t xml:space="preserve">to check their details using </w:t>
      </w:r>
      <w:r w:rsidR="00883687">
        <w:rPr>
          <w:rFonts w:ascii="Arial Narrow" w:hAnsi="Arial Narrow"/>
          <w:sz w:val="32"/>
          <w:szCs w:val="32"/>
        </w:rPr>
        <w:t>the Code</w:t>
      </w:r>
      <w:r w:rsidR="0001237E">
        <w:rPr>
          <w:rFonts w:ascii="Arial Narrow" w:hAnsi="Arial Narrow"/>
          <w:sz w:val="32"/>
          <w:szCs w:val="32"/>
        </w:rPr>
        <w:t>. We encourage all who applied to take time to check their details before Tuesday</w:t>
      </w:r>
      <w:r w:rsidR="00883687">
        <w:rPr>
          <w:rFonts w:ascii="Arial Narrow" w:hAnsi="Arial Narrow"/>
          <w:sz w:val="32"/>
          <w:szCs w:val="32"/>
        </w:rPr>
        <w:t>, 1</w:t>
      </w:r>
      <w:r w:rsidR="00883687" w:rsidRPr="00883687">
        <w:rPr>
          <w:rFonts w:ascii="Arial Narrow" w:hAnsi="Arial Narrow"/>
          <w:sz w:val="32"/>
          <w:szCs w:val="32"/>
          <w:vertAlign w:val="superscript"/>
        </w:rPr>
        <w:t>st</w:t>
      </w:r>
      <w:r w:rsidR="00883687">
        <w:rPr>
          <w:rFonts w:ascii="Arial Narrow" w:hAnsi="Arial Narrow"/>
          <w:sz w:val="32"/>
          <w:szCs w:val="32"/>
        </w:rPr>
        <w:t xml:space="preserve"> December, 2020</w:t>
      </w:r>
      <w:r w:rsidR="0001237E">
        <w:rPr>
          <w:rFonts w:ascii="Arial Narrow" w:hAnsi="Arial Narrow"/>
          <w:sz w:val="32"/>
          <w:szCs w:val="32"/>
        </w:rPr>
        <w:t xml:space="preserve">. </w:t>
      </w:r>
    </w:p>
    <w:p w:rsidR="007E36B1" w:rsidRPr="00121834" w:rsidRDefault="0001237E" w:rsidP="00121834">
      <w:pPr>
        <w:spacing w:line="360" w:lineRule="auto"/>
        <w:rPr>
          <w:rFonts w:ascii="Arial Narrow" w:hAnsi="Arial Narrow"/>
          <w:sz w:val="32"/>
          <w:szCs w:val="32"/>
        </w:rPr>
      </w:pPr>
      <w:r>
        <w:rPr>
          <w:rFonts w:ascii="Arial Narrow" w:hAnsi="Arial Narrow"/>
          <w:sz w:val="32"/>
          <w:szCs w:val="32"/>
        </w:rPr>
        <w:t>This year</w:t>
      </w:r>
      <w:r w:rsidR="007E36B1" w:rsidRPr="00121834">
        <w:rPr>
          <w:rFonts w:ascii="Arial Narrow" w:hAnsi="Arial Narrow"/>
          <w:sz w:val="32"/>
          <w:szCs w:val="32"/>
        </w:rPr>
        <w:t xml:space="preserve"> the </w:t>
      </w:r>
      <w:r w:rsidR="001742B8" w:rsidRPr="00121834">
        <w:rPr>
          <w:rFonts w:ascii="Arial Narrow" w:hAnsi="Arial Narrow"/>
          <w:sz w:val="32"/>
          <w:szCs w:val="32"/>
        </w:rPr>
        <w:t>C</w:t>
      </w:r>
      <w:r w:rsidR="007E36B1" w:rsidRPr="00121834">
        <w:rPr>
          <w:rFonts w:ascii="Arial Narrow" w:hAnsi="Arial Narrow"/>
          <w:sz w:val="32"/>
          <w:szCs w:val="32"/>
        </w:rPr>
        <w:t xml:space="preserve">ommission has provided the </w:t>
      </w:r>
      <w:r>
        <w:rPr>
          <w:rFonts w:ascii="Arial Narrow" w:hAnsi="Arial Narrow"/>
          <w:sz w:val="32"/>
          <w:szCs w:val="32"/>
        </w:rPr>
        <w:t xml:space="preserve">Special Voting list to representatives of </w:t>
      </w:r>
      <w:r w:rsidR="007E36B1" w:rsidRPr="00121834">
        <w:rPr>
          <w:rFonts w:ascii="Arial Narrow" w:hAnsi="Arial Narrow"/>
          <w:sz w:val="32"/>
          <w:szCs w:val="32"/>
        </w:rPr>
        <w:t>institutions who applied to vote during the Special Voting.</w:t>
      </w:r>
      <w:r w:rsidR="001742B8" w:rsidRPr="00121834">
        <w:rPr>
          <w:rFonts w:ascii="Arial Narrow" w:hAnsi="Arial Narrow"/>
          <w:sz w:val="32"/>
          <w:szCs w:val="32"/>
        </w:rPr>
        <w:t xml:space="preserve"> The final Special Voting list contains </w:t>
      </w:r>
      <w:r w:rsidR="001060CD">
        <w:rPr>
          <w:rFonts w:ascii="Arial Narrow" w:hAnsi="Arial Narrow"/>
          <w:sz w:val="32"/>
          <w:szCs w:val="32"/>
        </w:rPr>
        <w:t xml:space="preserve">one hundred and nine thousand five hundred and fifty-seven </w:t>
      </w:r>
      <w:r w:rsidR="00114722">
        <w:rPr>
          <w:rFonts w:ascii="Arial Narrow" w:hAnsi="Arial Narrow"/>
          <w:sz w:val="32"/>
          <w:szCs w:val="32"/>
        </w:rPr>
        <w:t>persons (</w:t>
      </w:r>
      <w:r w:rsidR="001742B8" w:rsidRPr="00121834">
        <w:rPr>
          <w:rFonts w:ascii="Arial Narrow" w:hAnsi="Arial Narrow"/>
          <w:sz w:val="32"/>
          <w:szCs w:val="32"/>
        </w:rPr>
        <w:t>109</w:t>
      </w:r>
      <w:r w:rsidR="001060CD">
        <w:rPr>
          <w:rFonts w:ascii="Arial Narrow" w:hAnsi="Arial Narrow"/>
          <w:sz w:val="32"/>
          <w:szCs w:val="32"/>
        </w:rPr>
        <w:t>,</w:t>
      </w:r>
      <w:r w:rsidR="006D7361" w:rsidRPr="00121834">
        <w:rPr>
          <w:rFonts w:ascii="Arial Narrow" w:hAnsi="Arial Narrow"/>
          <w:sz w:val="32"/>
          <w:szCs w:val="32"/>
        </w:rPr>
        <w:t>557</w:t>
      </w:r>
      <w:r w:rsidR="001742B8" w:rsidRPr="00121834">
        <w:rPr>
          <w:rFonts w:ascii="Arial Narrow" w:hAnsi="Arial Narrow"/>
          <w:sz w:val="32"/>
          <w:szCs w:val="32"/>
        </w:rPr>
        <w:t xml:space="preserve"> Persons</w:t>
      </w:r>
      <w:r w:rsidR="001060CD">
        <w:rPr>
          <w:rFonts w:ascii="Arial Narrow" w:hAnsi="Arial Narrow"/>
          <w:sz w:val="32"/>
          <w:szCs w:val="32"/>
        </w:rPr>
        <w:t>)</w:t>
      </w:r>
      <w:r w:rsidR="001742B8" w:rsidRPr="00121834">
        <w:rPr>
          <w:rFonts w:ascii="Arial Narrow" w:hAnsi="Arial Narrow"/>
          <w:sz w:val="32"/>
          <w:szCs w:val="32"/>
        </w:rPr>
        <w:t xml:space="preserve"> from the various security agencies</w:t>
      </w:r>
      <w:r w:rsidR="006D7361" w:rsidRPr="00121834">
        <w:rPr>
          <w:rFonts w:ascii="Arial Narrow" w:hAnsi="Arial Narrow"/>
          <w:sz w:val="32"/>
          <w:szCs w:val="32"/>
        </w:rPr>
        <w:t xml:space="preserve">, </w:t>
      </w:r>
      <w:r w:rsidR="001742B8" w:rsidRPr="00121834">
        <w:rPr>
          <w:rFonts w:ascii="Arial Narrow" w:hAnsi="Arial Narrow"/>
          <w:sz w:val="32"/>
          <w:szCs w:val="32"/>
        </w:rPr>
        <w:t>media house</w:t>
      </w:r>
      <w:r w:rsidR="006D7361" w:rsidRPr="00121834">
        <w:rPr>
          <w:rFonts w:ascii="Arial Narrow" w:hAnsi="Arial Narrow"/>
          <w:sz w:val="32"/>
          <w:szCs w:val="32"/>
        </w:rPr>
        <w:t xml:space="preserve"> and the Electoral Commission</w:t>
      </w:r>
      <w:r w:rsidR="001742B8" w:rsidRPr="00121834">
        <w:rPr>
          <w:rFonts w:ascii="Arial Narrow" w:hAnsi="Arial Narrow"/>
          <w:sz w:val="32"/>
          <w:szCs w:val="32"/>
        </w:rPr>
        <w:t>.</w:t>
      </w:r>
      <w:r w:rsidR="006D7361" w:rsidRPr="00121834">
        <w:rPr>
          <w:rFonts w:ascii="Arial Narrow" w:hAnsi="Arial Narrow"/>
          <w:sz w:val="32"/>
          <w:szCs w:val="32"/>
        </w:rPr>
        <w:t xml:space="preserve"> It is instructive to note that this is the highest number the Commission has </w:t>
      </w:r>
      <w:r w:rsidR="00242794">
        <w:rPr>
          <w:rFonts w:ascii="Arial Narrow" w:hAnsi="Arial Narrow"/>
          <w:sz w:val="32"/>
          <w:szCs w:val="32"/>
        </w:rPr>
        <w:t>recorded</w:t>
      </w:r>
      <w:r w:rsidR="006D7361" w:rsidRPr="00121834">
        <w:rPr>
          <w:rFonts w:ascii="Arial Narrow" w:hAnsi="Arial Narrow"/>
          <w:sz w:val="32"/>
          <w:szCs w:val="32"/>
        </w:rPr>
        <w:t xml:space="preserve"> for Special Voting</w:t>
      </w:r>
      <w:r w:rsidR="00242794">
        <w:rPr>
          <w:rFonts w:ascii="Arial Narrow" w:hAnsi="Arial Narrow"/>
          <w:sz w:val="32"/>
          <w:szCs w:val="32"/>
        </w:rPr>
        <w:t xml:space="preserve"> in its history</w:t>
      </w:r>
      <w:r w:rsidR="006D7361" w:rsidRPr="00121834">
        <w:rPr>
          <w:rFonts w:ascii="Arial Narrow" w:hAnsi="Arial Narrow"/>
          <w:sz w:val="32"/>
          <w:szCs w:val="32"/>
        </w:rPr>
        <w:t>.</w:t>
      </w:r>
    </w:p>
    <w:p w:rsidR="00242794" w:rsidRPr="00121834" w:rsidRDefault="007E36B1" w:rsidP="00121834">
      <w:pPr>
        <w:spacing w:line="360" w:lineRule="auto"/>
        <w:rPr>
          <w:rFonts w:ascii="Arial Narrow" w:hAnsi="Arial Narrow"/>
          <w:sz w:val="32"/>
          <w:szCs w:val="32"/>
        </w:rPr>
      </w:pPr>
      <w:r w:rsidRPr="00121834">
        <w:rPr>
          <w:rFonts w:ascii="Arial Narrow" w:hAnsi="Arial Narrow"/>
          <w:sz w:val="32"/>
          <w:szCs w:val="32"/>
        </w:rPr>
        <w:lastRenderedPageBreak/>
        <w:t>It is</w:t>
      </w:r>
      <w:r w:rsidR="001060CD">
        <w:rPr>
          <w:rFonts w:ascii="Arial Narrow" w:hAnsi="Arial Narrow"/>
          <w:sz w:val="32"/>
          <w:szCs w:val="32"/>
        </w:rPr>
        <w:t xml:space="preserve"> also</w:t>
      </w:r>
      <w:r w:rsidRPr="00121834">
        <w:rPr>
          <w:rFonts w:ascii="Arial Narrow" w:hAnsi="Arial Narrow"/>
          <w:sz w:val="32"/>
          <w:szCs w:val="32"/>
        </w:rPr>
        <w:t xml:space="preserve"> important to mention that the Commission received a number of names well after deadline</w:t>
      </w:r>
      <w:r w:rsidR="001742B8" w:rsidRPr="00121834">
        <w:rPr>
          <w:rFonts w:ascii="Arial Narrow" w:hAnsi="Arial Narrow"/>
          <w:sz w:val="32"/>
          <w:szCs w:val="32"/>
        </w:rPr>
        <w:t>.  W</w:t>
      </w:r>
      <w:r w:rsidRPr="00121834">
        <w:rPr>
          <w:rFonts w:ascii="Arial Narrow" w:hAnsi="Arial Narrow"/>
          <w:sz w:val="32"/>
          <w:szCs w:val="32"/>
        </w:rPr>
        <w:t>hile some were considered, others came a little too late after the data base had been frozen.</w:t>
      </w:r>
      <w:r w:rsidR="001742B8" w:rsidRPr="00121834">
        <w:rPr>
          <w:rFonts w:ascii="Arial Narrow" w:hAnsi="Arial Narrow"/>
          <w:sz w:val="32"/>
          <w:szCs w:val="32"/>
        </w:rPr>
        <w:t xml:space="preserve"> </w:t>
      </w:r>
      <w:r w:rsidR="006D7361" w:rsidRPr="00121834">
        <w:rPr>
          <w:rFonts w:ascii="Arial Narrow" w:hAnsi="Arial Narrow"/>
          <w:sz w:val="32"/>
          <w:szCs w:val="32"/>
        </w:rPr>
        <w:t>O</w:t>
      </w:r>
      <w:r w:rsidRPr="00121834">
        <w:rPr>
          <w:rFonts w:ascii="Arial Narrow" w:hAnsi="Arial Narrow"/>
          <w:sz w:val="32"/>
          <w:szCs w:val="32"/>
        </w:rPr>
        <w:t>nce the data base is frozen no changes/ transfer</w:t>
      </w:r>
      <w:r w:rsidR="00242794">
        <w:rPr>
          <w:rFonts w:ascii="Arial Narrow" w:hAnsi="Arial Narrow"/>
          <w:sz w:val="32"/>
          <w:szCs w:val="32"/>
        </w:rPr>
        <w:t>s</w:t>
      </w:r>
      <w:r w:rsidRPr="00121834">
        <w:rPr>
          <w:rFonts w:ascii="Arial Narrow" w:hAnsi="Arial Narrow"/>
          <w:sz w:val="32"/>
          <w:szCs w:val="32"/>
        </w:rPr>
        <w:t xml:space="preserve"> can be made. All list</w:t>
      </w:r>
      <w:r w:rsidR="006D7361" w:rsidRPr="00121834">
        <w:rPr>
          <w:rFonts w:ascii="Arial Narrow" w:hAnsi="Arial Narrow"/>
          <w:sz w:val="32"/>
          <w:szCs w:val="32"/>
        </w:rPr>
        <w:t>s</w:t>
      </w:r>
      <w:r w:rsidRPr="00121834">
        <w:rPr>
          <w:rFonts w:ascii="Arial Narrow" w:hAnsi="Arial Narrow"/>
          <w:sz w:val="32"/>
          <w:szCs w:val="32"/>
        </w:rPr>
        <w:t xml:space="preserve"> received after </w:t>
      </w:r>
      <w:r w:rsidR="006D7361" w:rsidRPr="00121834">
        <w:rPr>
          <w:rFonts w:ascii="Arial Narrow" w:hAnsi="Arial Narrow"/>
          <w:sz w:val="32"/>
          <w:szCs w:val="32"/>
        </w:rPr>
        <w:t xml:space="preserve">the data freezes </w:t>
      </w:r>
      <w:r w:rsidRPr="00121834">
        <w:rPr>
          <w:rFonts w:ascii="Arial Narrow" w:hAnsi="Arial Narrow"/>
          <w:sz w:val="32"/>
          <w:szCs w:val="32"/>
        </w:rPr>
        <w:t>could not b</w:t>
      </w:r>
      <w:r w:rsidR="001742B8" w:rsidRPr="00121834">
        <w:rPr>
          <w:rFonts w:ascii="Arial Narrow" w:hAnsi="Arial Narrow"/>
          <w:sz w:val="32"/>
          <w:szCs w:val="32"/>
        </w:rPr>
        <w:t xml:space="preserve">e processed. </w:t>
      </w:r>
      <w:r w:rsidR="00242794">
        <w:rPr>
          <w:rFonts w:ascii="Arial Narrow" w:hAnsi="Arial Narrow"/>
          <w:sz w:val="32"/>
          <w:szCs w:val="32"/>
        </w:rPr>
        <w:t>We entreat the Public to disregard information going around on the Social Media by some “experts” that the Commission has prevented Security Agencies from registering. This is not true. Every Officer who applied</w:t>
      </w:r>
      <w:r w:rsidR="001060CD">
        <w:rPr>
          <w:rFonts w:ascii="Arial Narrow" w:hAnsi="Arial Narrow"/>
          <w:sz w:val="32"/>
          <w:szCs w:val="32"/>
        </w:rPr>
        <w:t xml:space="preserve"> on time,</w:t>
      </w:r>
      <w:r w:rsidR="00242794">
        <w:rPr>
          <w:rFonts w:ascii="Arial Narrow" w:hAnsi="Arial Narrow"/>
          <w:sz w:val="32"/>
          <w:szCs w:val="32"/>
        </w:rPr>
        <w:t xml:space="preserve"> and provided the correct ID card</w:t>
      </w:r>
      <w:r w:rsidR="00883687">
        <w:rPr>
          <w:rFonts w:ascii="Arial Narrow" w:hAnsi="Arial Narrow"/>
          <w:sz w:val="32"/>
          <w:szCs w:val="32"/>
        </w:rPr>
        <w:t xml:space="preserve"> number </w:t>
      </w:r>
      <w:r w:rsidR="00242794">
        <w:rPr>
          <w:rFonts w:ascii="Arial Narrow" w:hAnsi="Arial Narrow"/>
          <w:sz w:val="32"/>
          <w:szCs w:val="32"/>
        </w:rPr>
        <w:t>was duly registered</w:t>
      </w:r>
    </w:p>
    <w:p w:rsidR="00242794" w:rsidRDefault="001060CD" w:rsidP="00121834">
      <w:pPr>
        <w:spacing w:line="360" w:lineRule="auto"/>
        <w:rPr>
          <w:rFonts w:ascii="Arial Narrow" w:hAnsi="Arial Narrow"/>
          <w:sz w:val="32"/>
          <w:szCs w:val="32"/>
        </w:rPr>
      </w:pPr>
      <w:r w:rsidRPr="00121834">
        <w:rPr>
          <w:rFonts w:ascii="Arial Narrow" w:hAnsi="Arial Narrow"/>
          <w:sz w:val="32"/>
          <w:szCs w:val="32"/>
        </w:rPr>
        <w:t>Unfortunately,</w:t>
      </w:r>
      <w:r w:rsidR="00703D33" w:rsidRPr="00121834">
        <w:rPr>
          <w:rFonts w:ascii="Arial Narrow" w:hAnsi="Arial Narrow"/>
          <w:sz w:val="32"/>
          <w:szCs w:val="32"/>
        </w:rPr>
        <w:t xml:space="preserve"> we </w:t>
      </w:r>
      <w:r w:rsidR="00883687">
        <w:rPr>
          <w:rFonts w:ascii="Arial Narrow" w:hAnsi="Arial Narrow"/>
          <w:sz w:val="32"/>
          <w:szCs w:val="32"/>
        </w:rPr>
        <w:t>rather</w:t>
      </w:r>
      <w:r w:rsidR="00703D33" w:rsidRPr="00121834">
        <w:rPr>
          <w:rFonts w:ascii="Arial Narrow" w:hAnsi="Arial Narrow"/>
          <w:sz w:val="32"/>
          <w:szCs w:val="32"/>
        </w:rPr>
        <w:t xml:space="preserve"> had an issue with ou</w:t>
      </w:r>
      <w:r w:rsidR="00330B4E" w:rsidRPr="00121834">
        <w:rPr>
          <w:rFonts w:ascii="Arial Narrow" w:hAnsi="Arial Narrow"/>
          <w:sz w:val="32"/>
          <w:szCs w:val="32"/>
        </w:rPr>
        <w:t xml:space="preserve">r media partners who have </w:t>
      </w:r>
      <w:r w:rsidR="006D7361" w:rsidRPr="00121834">
        <w:rPr>
          <w:rFonts w:ascii="Arial Narrow" w:hAnsi="Arial Narrow"/>
          <w:sz w:val="32"/>
          <w:szCs w:val="32"/>
        </w:rPr>
        <w:t>collaborated with us</w:t>
      </w:r>
      <w:r w:rsidR="00703D33" w:rsidRPr="00121834">
        <w:rPr>
          <w:rFonts w:ascii="Arial Narrow" w:hAnsi="Arial Narrow"/>
          <w:sz w:val="32"/>
          <w:szCs w:val="32"/>
        </w:rPr>
        <w:t xml:space="preserve"> all this while. There </w:t>
      </w:r>
      <w:r w:rsidR="00330B4E" w:rsidRPr="00121834">
        <w:rPr>
          <w:rFonts w:ascii="Arial Narrow" w:hAnsi="Arial Narrow"/>
          <w:sz w:val="32"/>
          <w:szCs w:val="32"/>
        </w:rPr>
        <w:t>were</w:t>
      </w:r>
      <w:r w:rsidR="00703D33" w:rsidRPr="00121834">
        <w:rPr>
          <w:rFonts w:ascii="Arial Narrow" w:hAnsi="Arial Narrow"/>
          <w:sz w:val="32"/>
          <w:szCs w:val="32"/>
        </w:rPr>
        <w:t xml:space="preserve"> some </w:t>
      </w:r>
      <w:r w:rsidR="00330B4E" w:rsidRPr="00121834">
        <w:rPr>
          <w:rFonts w:ascii="Arial Narrow" w:hAnsi="Arial Narrow"/>
          <w:sz w:val="32"/>
          <w:szCs w:val="32"/>
        </w:rPr>
        <w:t xml:space="preserve">discrepancies </w:t>
      </w:r>
      <w:r w:rsidR="00703D33" w:rsidRPr="00121834">
        <w:rPr>
          <w:rFonts w:ascii="Arial Narrow" w:hAnsi="Arial Narrow"/>
          <w:sz w:val="32"/>
          <w:szCs w:val="32"/>
        </w:rPr>
        <w:t xml:space="preserve">regarding the </w:t>
      </w:r>
      <w:r w:rsidR="00330B4E" w:rsidRPr="00121834">
        <w:rPr>
          <w:rFonts w:ascii="Arial Narrow" w:hAnsi="Arial Narrow"/>
          <w:sz w:val="32"/>
          <w:szCs w:val="32"/>
        </w:rPr>
        <w:t>l</w:t>
      </w:r>
      <w:r w:rsidR="00703D33" w:rsidRPr="00121834">
        <w:rPr>
          <w:rFonts w:ascii="Arial Narrow" w:hAnsi="Arial Narrow"/>
          <w:sz w:val="32"/>
          <w:szCs w:val="32"/>
        </w:rPr>
        <w:t xml:space="preserve">ists </w:t>
      </w:r>
      <w:r w:rsidR="00330B4E" w:rsidRPr="00121834">
        <w:rPr>
          <w:rFonts w:ascii="Arial Narrow" w:hAnsi="Arial Narrow"/>
          <w:sz w:val="32"/>
          <w:szCs w:val="32"/>
        </w:rPr>
        <w:t>submitted</w:t>
      </w:r>
      <w:r w:rsidR="006D7361" w:rsidRPr="00121834">
        <w:rPr>
          <w:rFonts w:ascii="Arial Narrow" w:hAnsi="Arial Narrow"/>
          <w:sz w:val="32"/>
          <w:szCs w:val="32"/>
        </w:rPr>
        <w:t xml:space="preserve"> by the GJA</w:t>
      </w:r>
      <w:r w:rsidR="000613C9">
        <w:rPr>
          <w:rFonts w:ascii="Arial Narrow" w:hAnsi="Arial Narrow"/>
          <w:sz w:val="32"/>
          <w:szCs w:val="32"/>
        </w:rPr>
        <w:t>.</w:t>
      </w:r>
      <w:r w:rsidR="00883687">
        <w:rPr>
          <w:rFonts w:ascii="Arial Narrow" w:hAnsi="Arial Narrow"/>
          <w:sz w:val="32"/>
          <w:szCs w:val="32"/>
        </w:rPr>
        <w:t xml:space="preserve"> </w:t>
      </w:r>
      <w:r w:rsidR="006D7361" w:rsidRPr="00121834">
        <w:rPr>
          <w:rFonts w:ascii="Arial Narrow" w:hAnsi="Arial Narrow"/>
          <w:sz w:val="32"/>
          <w:szCs w:val="32"/>
        </w:rPr>
        <w:t>T</w:t>
      </w:r>
      <w:r w:rsidR="00330B4E" w:rsidRPr="00121834">
        <w:rPr>
          <w:rFonts w:ascii="Arial Narrow" w:hAnsi="Arial Narrow"/>
          <w:sz w:val="32"/>
          <w:szCs w:val="32"/>
        </w:rPr>
        <w:t>he s</w:t>
      </w:r>
      <w:r w:rsidR="006D7361" w:rsidRPr="00121834">
        <w:rPr>
          <w:rFonts w:ascii="Arial Narrow" w:hAnsi="Arial Narrow"/>
          <w:sz w:val="32"/>
          <w:szCs w:val="32"/>
        </w:rPr>
        <w:t>oft</w:t>
      </w:r>
      <w:r w:rsidR="00330B4E" w:rsidRPr="00121834">
        <w:rPr>
          <w:rFonts w:ascii="Arial Narrow" w:hAnsi="Arial Narrow"/>
          <w:sz w:val="32"/>
          <w:szCs w:val="32"/>
        </w:rPr>
        <w:t xml:space="preserve"> copy of the list was different from the </w:t>
      </w:r>
      <w:r w:rsidR="00B24E56" w:rsidRPr="00121834">
        <w:rPr>
          <w:rFonts w:ascii="Arial Narrow" w:hAnsi="Arial Narrow"/>
          <w:sz w:val="32"/>
          <w:szCs w:val="32"/>
        </w:rPr>
        <w:t>hard copy which contained more A</w:t>
      </w:r>
      <w:r w:rsidR="00330B4E" w:rsidRPr="00121834">
        <w:rPr>
          <w:rFonts w:ascii="Arial Narrow" w:hAnsi="Arial Narrow"/>
          <w:sz w:val="32"/>
          <w:szCs w:val="32"/>
        </w:rPr>
        <w:t xml:space="preserve">pplicants. </w:t>
      </w:r>
      <w:r w:rsidRPr="00121834">
        <w:rPr>
          <w:rFonts w:ascii="Arial Narrow" w:hAnsi="Arial Narrow"/>
          <w:sz w:val="32"/>
          <w:szCs w:val="32"/>
        </w:rPr>
        <w:t>Unfortunately,</w:t>
      </w:r>
      <w:r w:rsidR="00330B4E" w:rsidRPr="00121834">
        <w:rPr>
          <w:rFonts w:ascii="Arial Narrow" w:hAnsi="Arial Narrow"/>
          <w:sz w:val="32"/>
          <w:szCs w:val="32"/>
        </w:rPr>
        <w:t xml:space="preserve"> th</w:t>
      </w:r>
      <w:r w:rsidR="00B24E56" w:rsidRPr="00121834">
        <w:rPr>
          <w:rFonts w:ascii="Arial Narrow" w:hAnsi="Arial Narrow"/>
          <w:sz w:val="32"/>
          <w:szCs w:val="32"/>
        </w:rPr>
        <w:t>is was</w:t>
      </w:r>
      <w:r w:rsidR="00330B4E" w:rsidRPr="00121834">
        <w:rPr>
          <w:rFonts w:ascii="Arial Narrow" w:hAnsi="Arial Narrow"/>
          <w:sz w:val="32"/>
          <w:szCs w:val="32"/>
        </w:rPr>
        <w:t xml:space="preserve"> not </w:t>
      </w:r>
      <w:r w:rsidR="00B24E56" w:rsidRPr="00121834">
        <w:rPr>
          <w:rFonts w:ascii="Arial Narrow" w:hAnsi="Arial Narrow"/>
          <w:sz w:val="32"/>
          <w:szCs w:val="32"/>
        </w:rPr>
        <w:t xml:space="preserve">made known </w:t>
      </w:r>
      <w:r w:rsidR="00330B4E" w:rsidRPr="00121834">
        <w:rPr>
          <w:rFonts w:ascii="Arial Narrow" w:hAnsi="Arial Narrow"/>
          <w:sz w:val="32"/>
          <w:szCs w:val="32"/>
        </w:rPr>
        <w:t xml:space="preserve">to the Electoral Commission’s </w:t>
      </w:r>
      <w:r w:rsidR="00242794">
        <w:rPr>
          <w:rFonts w:ascii="Arial Narrow" w:hAnsi="Arial Narrow"/>
          <w:sz w:val="32"/>
          <w:szCs w:val="32"/>
        </w:rPr>
        <w:t>team.</w:t>
      </w:r>
      <w:r w:rsidR="00B24E56" w:rsidRPr="00121834">
        <w:rPr>
          <w:rFonts w:ascii="Arial Narrow" w:hAnsi="Arial Narrow"/>
          <w:sz w:val="32"/>
          <w:szCs w:val="32"/>
        </w:rPr>
        <w:t xml:space="preserve"> </w:t>
      </w:r>
    </w:p>
    <w:p w:rsidR="00095887" w:rsidRDefault="00B24E56" w:rsidP="00121834">
      <w:pPr>
        <w:spacing w:line="360" w:lineRule="auto"/>
        <w:rPr>
          <w:rFonts w:ascii="Arial Narrow" w:hAnsi="Arial Narrow"/>
          <w:sz w:val="32"/>
          <w:szCs w:val="32"/>
        </w:rPr>
      </w:pPr>
      <w:r w:rsidRPr="00121834">
        <w:rPr>
          <w:rFonts w:ascii="Arial Narrow" w:hAnsi="Arial Narrow"/>
          <w:sz w:val="32"/>
          <w:szCs w:val="32"/>
        </w:rPr>
        <w:t>As such o</w:t>
      </w:r>
      <w:r w:rsidR="00330B4E" w:rsidRPr="00121834">
        <w:rPr>
          <w:rFonts w:ascii="Arial Narrow" w:hAnsi="Arial Narrow"/>
          <w:sz w:val="32"/>
          <w:szCs w:val="32"/>
        </w:rPr>
        <w:t xml:space="preserve">nly the names </w:t>
      </w:r>
      <w:r w:rsidRPr="00121834">
        <w:rPr>
          <w:rFonts w:ascii="Arial Narrow" w:hAnsi="Arial Narrow"/>
          <w:sz w:val="32"/>
          <w:szCs w:val="32"/>
        </w:rPr>
        <w:t>in</w:t>
      </w:r>
      <w:r w:rsidR="00242794">
        <w:rPr>
          <w:rFonts w:ascii="Arial Narrow" w:hAnsi="Arial Narrow"/>
          <w:sz w:val="32"/>
          <w:szCs w:val="32"/>
        </w:rPr>
        <w:t xml:space="preserve"> the</w:t>
      </w:r>
      <w:r w:rsidR="00330B4E" w:rsidRPr="00121834">
        <w:rPr>
          <w:rFonts w:ascii="Arial Narrow" w:hAnsi="Arial Narrow"/>
          <w:sz w:val="32"/>
          <w:szCs w:val="32"/>
        </w:rPr>
        <w:t xml:space="preserve"> soft cop</w:t>
      </w:r>
      <w:r w:rsidRPr="00121834">
        <w:rPr>
          <w:rFonts w:ascii="Arial Narrow" w:hAnsi="Arial Narrow"/>
          <w:sz w:val="32"/>
          <w:szCs w:val="32"/>
        </w:rPr>
        <w:t>y</w:t>
      </w:r>
      <w:r w:rsidR="00330B4E" w:rsidRPr="00121834">
        <w:rPr>
          <w:rFonts w:ascii="Arial Narrow" w:hAnsi="Arial Narrow"/>
          <w:sz w:val="32"/>
          <w:szCs w:val="32"/>
        </w:rPr>
        <w:t xml:space="preserve"> were</w:t>
      </w:r>
      <w:r w:rsidR="00095887" w:rsidRPr="00121834">
        <w:rPr>
          <w:rFonts w:ascii="Arial Narrow" w:hAnsi="Arial Narrow"/>
          <w:sz w:val="32"/>
          <w:szCs w:val="32"/>
        </w:rPr>
        <w:t xml:space="preserve"> reflected</w:t>
      </w:r>
      <w:r w:rsidR="00330B4E" w:rsidRPr="00121834">
        <w:rPr>
          <w:rFonts w:ascii="Arial Narrow" w:hAnsi="Arial Narrow"/>
          <w:sz w:val="32"/>
          <w:szCs w:val="32"/>
        </w:rPr>
        <w:t xml:space="preserve"> </w:t>
      </w:r>
      <w:r w:rsidR="00703D33" w:rsidRPr="00121834">
        <w:rPr>
          <w:rFonts w:ascii="Arial Narrow" w:hAnsi="Arial Narrow"/>
          <w:sz w:val="32"/>
          <w:szCs w:val="32"/>
        </w:rPr>
        <w:t>in the Special Voting list.  The Commission regrets this and wishes to assure the GJA and NMC and Journalists in general of our support to their efforts</w:t>
      </w:r>
      <w:r w:rsidR="00095887" w:rsidRPr="00121834">
        <w:rPr>
          <w:rFonts w:ascii="Arial Narrow" w:hAnsi="Arial Narrow"/>
          <w:sz w:val="32"/>
          <w:szCs w:val="32"/>
        </w:rPr>
        <w:t xml:space="preserve">. To mitigate this, the Commission has </w:t>
      </w:r>
      <w:r w:rsidR="00242794">
        <w:rPr>
          <w:rFonts w:ascii="Arial Narrow" w:hAnsi="Arial Narrow"/>
          <w:sz w:val="32"/>
          <w:szCs w:val="32"/>
        </w:rPr>
        <w:t>instructed its field</w:t>
      </w:r>
      <w:r w:rsidRPr="00121834">
        <w:rPr>
          <w:rFonts w:ascii="Arial Narrow" w:hAnsi="Arial Narrow"/>
          <w:sz w:val="32"/>
          <w:szCs w:val="32"/>
        </w:rPr>
        <w:t xml:space="preserve"> officials</w:t>
      </w:r>
      <w:r w:rsidR="00095887" w:rsidRPr="00121834">
        <w:rPr>
          <w:rFonts w:ascii="Arial Narrow" w:hAnsi="Arial Narrow"/>
          <w:sz w:val="32"/>
          <w:szCs w:val="32"/>
        </w:rPr>
        <w:t xml:space="preserve"> to give </w:t>
      </w:r>
      <w:r w:rsidRPr="00121834">
        <w:rPr>
          <w:rFonts w:ascii="Arial Narrow" w:hAnsi="Arial Narrow"/>
          <w:sz w:val="32"/>
          <w:szCs w:val="32"/>
        </w:rPr>
        <w:t xml:space="preserve">preferential treatment </w:t>
      </w:r>
      <w:r w:rsidR="00095887" w:rsidRPr="00121834">
        <w:rPr>
          <w:rFonts w:ascii="Arial Narrow" w:hAnsi="Arial Narrow"/>
          <w:sz w:val="32"/>
          <w:szCs w:val="32"/>
        </w:rPr>
        <w:t xml:space="preserve">to media personnel </w:t>
      </w:r>
      <w:r w:rsidRPr="00121834">
        <w:rPr>
          <w:rFonts w:ascii="Arial Narrow" w:hAnsi="Arial Narrow"/>
          <w:sz w:val="32"/>
          <w:szCs w:val="32"/>
        </w:rPr>
        <w:t>who possess</w:t>
      </w:r>
      <w:r w:rsidR="00095887" w:rsidRPr="00121834">
        <w:rPr>
          <w:rFonts w:ascii="Arial Narrow" w:hAnsi="Arial Narrow"/>
          <w:sz w:val="32"/>
          <w:szCs w:val="32"/>
        </w:rPr>
        <w:t xml:space="preserve"> the </w:t>
      </w:r>
      <w:r w:rsidRPr="00121834">
        <w:rPr>
          <w:rFonts w:ascii="Arial Narrow" w:hAnsi="Arial Narrow"/>
          <w:sz w:val="32"/>
          <w:szCs w:val="32"/>
        </w:rPr>
        <w:t>Accreditation C</w:t>
      </w:r>
      <w:r w:rsidR="00095887" w:rsidRPr="00121834">
        <w:rPr>
          <w:rFonts w:ascii="Arial Narrow" w:hAnsi="Arial Narrow"/>
          <w:sz w:val="32"/>
          <w:szCs w:val="32"/>
        </w:rPr>
        <w:t>ards of the Electoral Commission.</w:t>
      </w:r>
    </w:p>
    <w:p w:rsidR="00665E30" w:rsidRDefault="00665E30" w:rsidP="00121834">
      <w:pPr>
        <w:spacing w:line="360" w:lineRule="auto"/>
        <w:rPr>
          <w:rFonts w:ascii="Arial Narrow" w:hAnsi="Arial Narrow"/>
          <w:sz w:val="32"/>
          <w:szCs w:val="32"/>
        </w:rPr>
      </w:pPr>
    </w:p>
    <w:p w:rsidR="000613C9" w:rsidRDefault="000613C9" w:rsidP="00121834">
      <w:pPr>
        <w:spacing w:line="360" w:lineRule="auto"/>
        <w:rPr>
          <w:rFonts w:ascii="Arial Narrow" w:hAnsi="Arial Narrow"/>
          <w:sz w:val="32"/>
          <w:szCs w:val="32"/>
        </w:rPr>
      </w:pPr>
    </w:p>
    <w:p w:rsidR="000613C9" w:rsidRDefault="000613C9" w:rsidP="00121834">
      <w:pPr>
        <w:spacing w:line="360" w:lineRule="auto"/>
        <w:rPr>
          <w:rFonts w:ascii="Arial Narrow" w:hAnsi="Arial Narrow"/>
          <w:sz w:val="32"/>
          <w:szCs w:val="32"/>
        </w:rPr>
      </w:pPr>
    </w:p>
    <w:p w:rsidR="00883687" w:rsidRPr="00883687" w:rsidRDefault="00883687" w:rsidP="00121834">
      <w:pPr>
        <w:spacing w:line="360" w:lineRule="auto"/>
        <w:rPr>
          <w:rFonts w:ascii="Arial Narrow" w:hAnsi="Arial Narrow"/>
          <w:b/>
          <w:sz w:val="32"/>
          <w:szCs w:val="32"/>
          <w:u w:val="single"/>
        </w:rPr>
      </w:pPr>
      <w:r w:rsidRPr="00883687">
        <w:rPr>
          <w:rFonts w:ascii="Arial Narrow" w:hAnsi="Arial Narrow"/>
          <w:b/>
          <w:sz w:val="32"/>
          <w:szCs w:val="32"/>
          <w:u w:val="single"/>
        </w:rPr>
        <w:lastRenderedPageBreak/>
        <w:t>Special Voting</w:t>
      </w:r>
    </w:p>
    <w:p w:rsidR="00095887" w:rsidRDefault="00B24E56" w:rsidP="00121834">
      <w:pPr>
        <w:spacing w:line="360" w:lineRule="auto"/>
        <w:rPr>
          <w:rFonts w:ascii="Arial Narrow" w:hAnsi="Arial Narrow"/>
          <w:sz w:val="32"/>
          <w:szCs w:val="32"/>
        </w:rPr>
      </w:pPr>
      <w:r w:rsidRPr="00121834">
        <w:rPr>
          <w:rFonts w:ascii="Arial Narrow" w:hAnsi="Arial Narrow"/>
          <w:sz w:val="32"/>
          <w:szCs w:val="32"/>
        </w:rPr>
        <w:t>For the information of the General Public, the S</w:t>
      </w:r>
      <w:r w:rsidR="00095887" w:rsidRPr="00121834">
        <w:rPr>
          <w:rFonts w:ascii="Arial Narrow" w:hAnsi="Arial Narrow"/>
          <w:sz w:val="32"/>
          <w:szCs w:val="32"/>
        </w:rPr>
        <w:t xml:space="preserve">pecial </w:t>
      </w:r>
      <w:r w:rsidRPr="00121834">
        <w:rPr>
          <w:rFonts w:ascii="Arial Narrow" w:hAnsi="Arial Narrow"/>
          <w:sz w:val="32"/>
          <w:szCs w:val="32"/>
        </w:rPr>
        <w:t>V</w:t>
      </w:r>
      <w:r w:rsidR="00095887" w:rsidRPr="00121834">
        <w:rPr>
          <w:rFonts w:ascii="Arial Narrow" w:hAnsi="Arial Narrow"/>
          <w:sz w:val="32"/>
          <w:szCs w:val="32"/>
        </w:rPr>
        <w:t xml:space="preserve">oting </w:t>
      </w:r>
      <w:r w:rsidRPr="00121834">
        <w:rPr>
          <w:rFonts w:ascii="Arial Narrow" w:hAnsi="Arial Narrow"/>
          <w:sz w:val="32"/>
          <w:szCs w:val="32"/>
        </w:rPr>
        <w:t>Exercise</w:t>
      </w:r>
      <w:r w:rsidR="00095887" w:rsidRPr="00121834">
        <w:rPr>
          <w:rFonts w:ascii="Arial Narrow" w:hAnsi="Arial Narrow"/>
          <w:sz w:val="32"/>
          <w:szCs w:val="32"/>
        </w:rPr>
        <w:t xml:space="preserve"> will take place at </w:t>
      </w:r>
      <w:r w:rsidRPr="00121834">
        <w:rPr>
          <w:rFonts w:ascii="Arial Narrow" w:hAnsi="Arial Narrow"/>
          <w:sz w:val="32"/>
          <w:szCs w:val="32"/>
        </w:rPr>
        <w:t>selected locations in the</w:t>
      </w:r>
      <w:r w:rsidR="000826E9">
        <w:rPr>
          <w:rFonts w:ascii="Arial Narrow" w:hAnsi="Arial Narrow"/>
          <w:sz w:val="32"/>
          <w:szCs w:val="32"/>
        </w:rPr>
        <w:t xml:space="preserve"> two hundred and </w:t>
      </w:r>
      <w:r w:rsidR="001060CD">
        <w:rPr>
          <w:rFonts w:ascii="Arial Narrow" w:hAnsi="Arial Narrow"/>
          <w:sz w:val="32"/>
          <w:szCs w:val="32"/>
        </w:rPr>
        <w:t>seventy-five</w:t>
      </w:r>
      <w:r w:rsidRPr="00121834">
        <w:rPr>
          <w:rFonts w:ascii="Arial Narrow" w:hAnsi="Arial Narrow"/>
          <w:sz w:val="32"/>
          <w:szCs w:val="32"/>
        </w:rPr>
        <w:t xml:space="preserve"> </w:t>
      </w:r>
      <w:r w:rsidR="000826E9">
        <w:rPr>
          <w:rFonts w:ascii="Arial Narrow" w:hAnsi="Arial Narrow"/>
          <w:sz w:val="32"/>
          <w:szCs w:val="32"/>
        </w:rPr>
        <w:t>(</w:t>
      </w:r>
      <w:r w:rsidRPr="00121834">
        <w:rPr>
          <w:rFonts w:ascii="Arial Narrow" w:hAnsi="Arial Narrow"/>
          <w:sz w:val="32"/>
          <w:szCs w:val="32"/>
        </w:rPr>
        <w:t>275</w:t>
      </w:r>
      <w:r w:rsidR="000826E9">
        <w:rPr>
          <w:rFonts w:ascii="Arial Narrow" w:hAnsi="Arial Narrow"/>
          <w:sz w:val="32"/>
          <w:szCs w:val="32"/>
        </w:rPr>
        <w:t>)</w:t>
      </w:r>
      <w:r w:rsidRPr="00121834">
        <w:rPr>
          <w:rFonts w:ascii="Arial Narrow" w:hAnsi="Arial Narrow"/>
          <w:sz w:val="32"/>
          <w:szCs w:val="32"/>
        </w:rPr>
        <w:t xml:space="preserve"> constituencies </w:t>
      </w:r>
      <w:r w:rsidR="00095887" w:rsidRPr="00121834">
        <w:rPr>
          <w:rFonts w:ascii="Arial Narrow" w:hAnsi="Arial Narrow"/>
          <w:sz w:val="32"/>
          <w:szCs w:val="32"/>
        </w:rPr>
        <w:t>on the 1</w:t>
      </w:r>
      <w:r w:rsidR="00095887" w:rsidRPr="00121834">
        <w:rPr>
          <w:rFonts w:ascii="Arial Narrow" w:hAnsi="Arial Narrow"/>
          <w:sz w:val="32"/>
          <w:szCs w:val="32"/>
          <w:vertAlign w:val="superscript"/>
        </w:rPr>
        <w:t>st</w:t>
      </w:r>
      <w:r w:rsidR="00095887" w:rsidRPr="00121834">
        <w:rPr>
          <w:rFonts w:ascii="Arial Narrow" w:hAnsi="Arial Narrow"/>
          <w:sz w:val="32"/>
          <w:szCs w:val="32"/>
        </w:rPr>
        <w:t xml:space="preserve"> of December 2020. </w:t>
      </w:r>
      <w:r w:rsidR="00CF5712">
        <w:rPr>
          <w:rFonts w:ascii="Arial Narrow" w:hAnsi="Arial Narrow"/>
          <w:sz w:val="32"/>
          <w:szCs w:val="32"/>
        </w:rPr>
        <w:t xml:space="preserve">In total </w:t>
      </w:r>
      <w:r w:rsidR="00CF5712" w:rsidRPr="00121834">
        <w:rPr>
          <w:rFonts w:ascii="Arial Narrow" w:hAnsi="Arial Narrow"/>
          <w:sz w:val="32"/>
          <w:szCs w:val="32"/>
        </w:rPr>
        <w:t>109</w:t>
      </w:r>
      <w:r w:rsidR="00CF5712">
        <w:rPr>
          <w:rFonts w:ascii="Arial Narrow" w:hAnsi="Arial Narrow"/>
          <w:sz w:val="32"/>
          <w:szCs w:val="32"/>
        </w:rPr>
        <w:t>,</w:t>
      </w:r>
      <w:r w:rsidR="00CF5712" w:rsidRPr="00121834">
        <w:rPr>
          <w:rFonts w:ascii="Arial Narrow" w:hAnsi="Arial Narrow"/>
          <w:sz w:val="32"/>
          <w:szCs w:val="32"/>
        </w:rPr>
        <w:t>557 Persons</w:t>
      </w:r>
      <w:r w:rsidR="00CF5712">
        <w:rPr>
          <w:rFonts w:ascii="Arial Narrow" w:hAnsi="Arial Narrow"/>
          <w:sz w:val="32"/>
          <w:szCs w:val="32"/>
        </w:rPr>
        <w:t xml:space="preserve"> made up of security personnel, media and staff of the EC applied to take part in this exercise. </w:t>
      </w:r>
      <w:r w:rsidR="00883687">
        <w:rPr>
          <w:rFonts w:ascii="Arial Narrow" w:hAnsi="Arial Narrow"/>
          <w:sz w:val="32"/>
          <w:szCs w:val="32"/>
        </w:rPr>
        <w:t>We</w:t>
      </w:r>
      <w:r w:rsidR="00095887" w:rsidRPr="00121834">
        <w:rPr>
          <w:rFonts w:ascii="Arial Narrow" w:hAnsi="Arial Narrow"/>
          <w:sz w:val="32"/>
          <w:szCs w:val="32"/>
        </w:rPr>
        <w:t xml:space="preserve"> entreat those who applied </w:t>
      </w:r>
      <w:r w:rsidRPr="00121834">
        <w:rPr>
          <w:rFonts w:ascii="Arial Narrow" w:hAnsi="Arial Narrow"/>
          <w:sz w:val="32"/>
          <w:szCs w:val="32"/>
        </w:rPr>
        <w:t xml:space="preserve">for this facility </w:t>
      </w:r>
      <w:r w:rsidR="00095887" w:rsidRPr="00121834">
        <w:rPr>
          <w:rFonts w:ascii="Arial Narrow" w:hAnsi="Arial Narrow"/>
          <w:sz w:val="32"/>
          <w:szCs w:val="32"/>
        </w:rPr>
        <w:t>to verify their details and locations on the Commissions websit</w:t>
      </w:r>
      <w:r w:rsidR="00CF5712">
        <w:rPr>
          <w:rFonts w:ascii="Arial Narrow" w:hAnsi="Arial Narrow"/>
          <w:sz w:val="32"/>
          <w:szCs w:val="32"/>
        </w:rPr>
        <w:t>e</w:t>
      </w:r>
      <w:r w:rsidR="00095887" w:rsidRPr="00121834">
        <w:rPr>
          <w:rFonts w:ascii="Arial Narrow" w:hAnsi="Arial Narrow"/>
          <w:sz w:val="32"/>
          <w:szCs w:val="32"/>
        </w:rPr>
        <w:t xml:space="preserve">. </w:t>
      </w:r>
      <w:r w:rsidR="00242794">
        <w:rPr>
          <w:rFonts w:ascii="Arial Narrow" w:hAnsi="Arial Narrow"/>
          <w:sz w:val="32"/>
          <w:szCs w:val="32"/>
        </w:rPr>
        <w:t xml:space="preserve">The Commission </w:t>
      </w:r>
      <w:r w:rsidR="00CF5712">
        <w:rPr>
          <w:rFonts w:ascii="Arial Narrow" w:hAnsi="Arial Narrow"/>
          <w:sz w:val="32"/>
          <w:szCs w:val="32"/>
        </w:rPr>
        <w:t>also</w:t>
      </w:r>
      <w:r w:rsidR="00095887" w:rsidRPr="00121834">
        <w:rPr>
          <w:rFonts w:ascii="Arial Narrow" w:hAnsi="Arial Narrow"/>
          <w:sz w:val="32"/>
          <w:szCs w:val="32"/>
        </w:rPr>
        <w:t xml:space="preserve"> publish</w:t>
      </w:r>
      <w:r w:rsidR="00242794">
        <w:rPr>
          <w:rFonts w:ascii="Arial Narrow" w:hAnsi="Arial Narrow"/>
          <w:sz w:val="32"/>
          <w:szCs w:val="32"/>
        </w:rPr>
        <w:t>ed</w:t>
      </w:r>
      <w:r w:rsidR="00095887" w:rsidRPr="00121834">
        <w:rPr>
          <w:rFonts w:ascii="Arial Narrow" w:hAnsi="Arial Narrow"/>
          <w:sz w:val="32"/>
          <w:szCs w:val="32"/>
        </w:rPr>
        <w:t xml:space="preserve"> the location</w:t>
      </w:r>
      <w:r w:rsidR="00242794">
        <w:rPr>
          <w:rFonts w:ascii="Arial Narrow" w:hAnsi="Arial Narrow"/>
          <w:sz w:val="32"/>
          <w:szCs w:val="32"/>
        </w:rPr>
        <w:t>s</w:t>
      </w:r>
      <w:r w:rsidR="00095887" w:rsidRPr="00121834">
        <w:rPr>
          <w:rFonts w:ascii="Arial Narrow" w:hAnsi="Arial Narrow"/>
          <w:sz w:val="32"/>
          <w:szCs w:val="32"/>
        </w:rPr>
        <w:t xml:space="preserve"> </w:t>
      </w:r>
      <w:r w:rsidR="00242794">
        <w:rPr>
          <w:rFonts w:ascii="Arial Narrow" w:hAnsi="Arial Narrow"/>
          <w:sz w:val="32"/>
          <w:szCs w:val="32"/>
        </w:rPr>
        <w:t>for</w:t>
      </w:r>
      <w:r w:rsidR="00095887" w:rsidRPr="00121834">
        <w:rPr>
          <w:rFonts w:ascii="Arial Narrow" w:hAnsi="Arial Narrow"/>
          <w:sz w:val="32"/>
          <w:szCs w:val="32"/>
        </w:rPr>
        <w:t xml:space="preserve"> the Special Voting in the News </w:t>
      </w:r>
      <w:r w:rsidR="00095887" w:rsidRPr="00114722">
        <w:rPr>
          <w:rFonts w:ascii="Arial Narrow" w:hAnsi="Arial Narrow"/>
          <w:color w:val="FF0000"/>
          <w:sz w:val="32"/>
          <w:szCs w:val="32"/>
        </w:rPr>
        <w:t>Papers</w:t>
      </w:r>
      <w:r w:rsidR="007C1398">
        <w:rPr>
          <w:rFonts w:ascii="Arial Narrow" w:hAnsi="Arial Narrow"/>
          <w:color w:val="FF0000"/>
          <w:sz w:val="32"/>
          <w:szCs w:val="32"/>
        </w:rPr>
        <w:t xml:space="preserve"> </w:t>
      </w:r>
      <w:r w:rsidR="000613C9">
        <w:rPr>
          <w:rFonts w:ascii="Arial Narrow" w:hAnsi="Arial Narrow"/>
          <w:color w:val="FF0000"/>
          <w:sz w:val="32"/>
          <w:szCs w:val="32"/>
        </w:rPr>
        <w:t>on Monday</w:t>
      </w:r>
      <w:r w:rsidR="00CF5712" w:rsidRPr="00114722">
        <w:rPr>
          <w:rFonts w:ascii="Arial Narrow" w:hAnsi="Arial Narrow"/>
          <w:color w:val="FF0000"/>
          <w:sz w:val="32"/>
          <w:szCs w:val="32"/>
        </w:rPr>
        <w:t xml:space="preserve"> the 23</w:t>
      </w:r>
      <w:r w:rsidR="00CF5712" w:rsidRPr="00114722">
        <w:rPr>
          <w:rFonts w:ascii="Arial Narrow" w:hAnsi="Arial Narrow"/>
          <w:color w:val="FF0000"/>
          <w:sz w:val="32"/>
          <w:szCs w:val="32"/>
          <w:vertAlign w:val="superscript"/>
        </w:rPr>
        <w:t>rd</w:t>
      </w:r>
      <w:r w:rsidR="00CF5712" w:rsidRPr="00114722">
        <w:rPr>
          <w:rFonts w:ascii="Arial Narrow" w:hAnsi="Arial Narrow"/>
          <w:color w:val="FF0000"/>
          <w:sz w:val="32"/>
          <w:szCs w:val="32"/>
        </w:rPr>
        <w:t xml:space="preserve"> of November 2020.</w:t>
      </w:r>
    </w:p>
    <w:p w:rsidR="00242794" w:rsidRPr="005A3D2D" w:rsidRDefault="000613C9" w:rsidP="00121834">
      <w:pPr>
        <w:spacing w:line="360" w:lineRule="auto"/>
        <w:rPr>
          <w:rFonts w:ascii="Arial Narrow" w:hAnsi="Arial Narrow"/>
          <w:color w:val="000000" w:themeColor="text1"/>
          <w:sz w:val="32"/>
          <w:szCs w:val="32"/>
        </w:rPr>
      </w:pPr>
      <w:r>
        <w:rPr>
          <w:rFonts w:ascii="Arial Narrow" w:hAnsi="Arial Narrow"/>
          <w:sz w:val="32"/>
          <w:szCs w:val="32"/>
        </w:rPr>
        <w:t>Distinguished Citizens, a</w:t>
      </w:r>
      <w:r w:rsidR="00242794">
        <w:rPr>
          <w:rFonts w:ascii="Arial Narrow" w:hAnsi="Arial Narrow"/>
          <w:sz w:val="32"/>
          <w:szCs w:val="32"/>
        </w:rPr>
        <w:t xml:space="preserve">ll is set for the Special Voting on Tuesday. To date, officers have been recruited and trained. All materials </w:t>
      </w:r>
      <w:r w:rsidR="00CF5712">
        <w:rPr>
          <w:rFonts w:ascii="Arial Narrow" w:hAnsi="Arial Narrow"/>
          <w:sz w:val="32"/>
          <w:szCs w:val="32"/>
        </w:rPr>
        <w:t xml:space="preserve">have been </w:t>
      </w:r>
      <w:r w:rsidR="00883687">
        <w:rPr>
          <w:rFonts w:ascii="Arial Narrow" w:hAnsi="Arial Narrow"/>
          <w:sz w:val="32"/>
          <w:szCs w:val="32"/>
        </w:rPr>
        <w:t xml:space="preserve">distributed in sufficient quantities </w:t>
      </w:r>
      <w:r w:rsidR="00242794">
        <w:rPr>
          <w:rFonts w:ascii="Arial Narrow" w:hAnsi="Arial Narrow"/>
          <w:sz w:val="32"/>
          <w:szCs w:val="32"/>
        </w:rPr>
        <w:t xml:space="preserve">and the </w:t>
      </w:r>
      <w:r w:rsidR="009C0CB6">
        <w:rPr>
          <w:rFonts w:ascii="Arial Narrow" w:hAnsi="Arial Narrow"/>
          <w:sz w:val="32"/>
          <w:szCs w:val="32"/>
        </w:rPr>
        <w:t xml:space="preserve">BVD’s prepared and deployed. </w:t>
      </w:r>
      <w:r w:rsidR="009C0CB6" w:rsidRPr="005A3D2D">
        <w:rPr>
          <w:rFonts w:ascii="Arial Narrow" w:hAnsi="Arial Narrow"/>
          <w:color w:val="000000" w:themeColor="text1"/>
          <w:sz w:val="32"/>
          <w:szCs w:val="32"/>
        </w:rPr>
        <w:t xml:space="preserve">We expect </w:t>
      </w:r>
      <w:r w:rsidR="00883687" w:rsidRPr="005A3D2D">
        <w:rPr>
          <w:rFonts w:ascii="Arial Narrow" w:hAnsi="Arial Narrow"/>
          <w:color w:val="000000" w:themeColor="text1"/>
          <w:sz w:val="32"/>
          <w:szCs w:val="32"/>
        </w:rPr>
        <w:t>a</w:t>
      </w:r>
      <w:r w:rsidR="00CF5712" w:rsidRPr="005A3D2D">
        <w:rPr>
          <w:rFonts w:ascii="Arial Narrow" w:hAnsi="Arial Narrow"/>
          <w:color w:val="000000" w:themeColor="text1"/>
          <w:sz w:val="32"/>
          <w:szCs w:val="32"/>
        </w:rPr>
        <w:t xml:space="preserve"> near </w:t>
      </w:r>
      <w:r w:rsidR="00883687" w:rsidRPr="005A3D2D">
        <w:rPr>
          <w:rFonts w:ascii="Arial Narrow" w:hAnsi="Arial Narrow"/>
          <w:color w:val="000000" w:themeColor="text1"/>
          <w:sz w:val="32"/>
          <w:szCs w:val="32"/>
        </w:rPr>
        <w:t>100%</w:t>
      </w:r>
      <w:r w:rsidR="009C0CB6" w:rsidRPr="005A3D2D">
        <w:rPr>
          <w:rFonts w:ascii="Arial Narrow" w:hAnsi="Arial Narrow"/>
          <w:color w:val="000000" w:themeColor="text1"/>
          <w:sz w:val="32"/>
          <w:szCs w:val="32"/>
        </w:rPr>
        <w:t xml:space="preserve"> turnout and are confident that the outcome will be peaceful, credible transparent and orderly God being our helper.</w:t>
      </w:r>
      <w:r w:rsidR="00CF5712" w:rsidRPr="005A3D2D">
        <w:rPr>
          <w:rFonts w:ascii="Arial Narrow" w:hAnsi="Arial Narrow"/>
          <w:color w:val="000000" w:themeColor="text1"/>
          <w:sz w:val="32"/>
          <w:szCs w:val="32"/>
        </w:rPr>
        <w:t xml:space="preserve"> </w:t>
      </w:r>
      <w:r w:rsidR="007C1398">
        <w:rPr>
          <w:rFonts w:ascii="Arial Narrow" w:hAnsi="Arial Narrow"/>
          <w:color w:val="000000" w:themeColor="text1"/>
          <w:sz w:val="32"/>
          <w:szCs w:val="32"/>
        </w:rPr>
        <w:t xml:space="preserve">As the good book states a horse is prepared for battle but victory comes from God.  </w:t>
      </w:r>
      <w:r w:rsidR="00CF5712" w:rsidRPr="005A3D2D">
        <w:rPr>
          <w:rFonts w:ascii="Arial Narrow" w:hAnsi="Arial Narrow"/>
          <w:color w:val="000000" w:themeColor="text1"/>
          <w:sz w:val="32"/>
          <w:szCs w:val="32"/>
        </w:rPr>
        <w:t xml:space="preserve">We will keep you updated on the outcome of the Special Voting in the course of the week. </w:t>
      </w:r>
    </w:p>
    <w:p w:rsidR="00883687" w:rsidRDefault="00883687" w:rsidP="00121834">
      <w:pPr>
        <w:spacing w:line="360" w:lineRule="auto"/>
        <w:rPr>
          <w:rFonts w:ascii="Arial Narrow" w:hAnsi="Arial Narrow"/>
          <w:sz w:val="32"/>
          <w:szCs w:val="32"/>
        </w:rPr>
      </w:pPr>
      <w:r>
        <w:rPr>
          <w:rFonts w:ascii="Arial Narrow" w:hAnsi="Arial Narrow"/>
          <w:sz w:val="32"/>
          <w:szCs w:val="32"/>
        </w:rPr>
        <w:t>We thank you for taking time to be here with us this morning.</w:t>
      </w:r>
    </w:p>
    <w:p w:rsidR="000826E9" w:rsidRDefault="00883687" w:rsidP="00121834">
      <w:pPr>
        <w:spacing w:line="360" w:lineRule="auto"/>
        <w:rPr>
          <w:rFonts w:ascii="Arial Narrow" w:hAnsi="Arial Narrow"/>
          <w:sz w:val="32"/>
          <w:szCs w:val="32"/>
        </w:rPr>
      </w:pPr>
      <w:r>
        <w:rPr>
          <w:rFonts w:ascii="Arial Narrow" w:hAnsi="Arial Narrow"/>
          <w:sz w:val="32"/>
          <w:szCs w:val="32"/>
        </w:rPr>
        <w:t>As my friends in the media say</w:t>
      </w:r>
      <w:r w:rsidR="000826E9">
        <w:rPr>
          <w:rFonts w:ascii="Arial Narrow" w:hAnsi="Arial Narrow"/>
          <w:sz w:val="32"/>
          <w:szCs w:val="32"/>
        </w:rPr>
        <w:t>, until we come your way again, it’s been me Jean Mensa reporting from the Electoral Commission</w:t>
      </w:r>
      <w:r w:rsidR="00D83BF3">
        <w:rPr>
          <w:rFonts w:ascii="Arial Narrow" w:hAnsi="Arial Narrow"/>
          <w:sz w:val="32"/>
          <w:szCs w:val="32"/>
        </w:rPr>
        <w:t xml:space="preserve"> Headquarters</w:t>
      </w:r>
      <w:r w:rsidR="000826E9">
        <w:rPr>
          <w:rFonts w:ascii="Arial Narrow" w:hAnsi="Arial Narrow"/>
          <w:sz w:val="32"/>
          <w:szCs w:val="32"/>
        </w:rPr>
        <w:t xml:space="preserve"> </w:t>
      </w:r>
      <w:r w:rsidR="00D83BF3">
        <w:rPr>
          <w:rFonts w:ascii="Arial Narrow" w:hAnsi="Arial Narrow"/>
          <w:sz w:val="32"/>
          <w:szCs w:val="32"/>
        </w:rPr>
        <w:t>in Accra</w:t>
      </w:r>
      <w:r w:rsidR="000826E9">
        <w:rPr>
          <w:rFonts w:ascii="Arial Narrow" w:hAnsi="Arial Narrow"/>
          <w:sz w:val="32"/>
          <w:szCs w:val="32"/>
        </w:rPr>
        <w:t>.</w:t>
      </w:r>
    </w:p>
    <w:p w:rsidR="000826E9" w:rsidRDefault="000826E9" w:rsidP="00121834">
      <w:pPr>
        <w:spacing w:line="360" w:lineRule="auto"/>
        <w:rPr>
          <w:rFonts w:ascii="Arial Narrow" w:hAnsi="Arial Narrow"/>
          <w:sz w:val="32"/>
          <w:szCs w:val="32"/>
        </w:rPr>
      </w:pPr>
      <w:r>
        <w:rPr>
          <w:rFonts w:ascii="Arial Narrow" w:hAnsi="Arial Narrow"/>
          <w:sz w:val="32"/>
          <w:szCs w:val="32"/>
        </w:rPr>
        <w:t xml:space="preserve">May God bless our </w:t>
      </w:r>
      <w:r w:rsidR="00CF5712">
        <w:rPr>
          <w:rFonts w:ascii="Arial Narrow" w:hAnsi="Arial Narrow"/>
          <w:sz w:val="32"/>
          <w:szCs w:val="32"/>
        </w:rPr>
        <w:t>homeland</w:t>
      </w:r>
      <w:r>
        <w:rPr>
          <w:rFonts w:ascii="Arial Narrow" w:hAnsi="Arial Narrow"/>
          <w:sz w:val="32"/>
          <w:szCs w:val="32"/>
        </w:rPr>
        <w:t xml:space="preserve"> Ghana and make</w:t>
      </w:r>
      <w:r w:rsidR="00CF5712">
        <w:rPr>
          <w:rFonts w:ascii="Arial Narrow" w:hAnsi="Arial Narrow"/>
          <w:sz w:val="32"/>
          <w:szCs w:val="32"/>
        </w:rPr>
        <w:t xml:space="preserve"> our nation great </w:t>
      </w:r>
      <w:r>
        <w:rPr>
          <w:rFonts w:ascii="Arial Narrow" w:hAnsi="Arial Narrow"/>
          <w:sz w:val="32"/>
          <w:szCs w:val="32"/>
        </w:rPr>
        <w:t>and strong</w:t>
      </w:r>
    </w:p>
    <w:p w:rsidR="000826E9" w:rsidRDefault="000826E9" w:rsidP="00121834">
      <w:pPr>
        <w:spacing w:line="360" w:lineRule="auto"/>
        <w:rPr>
          <w:rFonts w:ascii="Arial Narrow" w:hAnsi="Arial Narrow"/>
          <w:sz w:val="32"/>
          <w:szCs w:val="32"/>
        </w:rPr>
      </w:pPr>
      <w:r>
        <w:rPr>
          <w:rFonts w:ascii="Arial Narrow" w:hAnsi="Arial Narrow"/>
          <w:sz w:val="32"/>
          <w:szCs w:val="32"/>
        </w:rPr>
        <w:t>LET PEACE REIGN</w:t>
      </w:r>
    </w:p>
    <w:p w:rsidR="00780610" w:rsidRDefault="000826E9" w:rsidP="008071A7">
      <w:pPr>
        <w:spacing w:line="360" w:lineRule="auto"/>
        <w:rPr>
          <w:rFonts w:ascii="Arial Narrow" w:hAnsi="Arial Narrow"/>
          <w:sz w:val="36"/>
          <w:szCs w:val="36"/>
        </w:rPr>
      </w:pPr>
      <w:r>
        <w:rPr>
          <w:rFonts w:ascii="Arial Narrow" w:hAnsi="Arial Narrow"/>
          <w:sz w:val="32"/>
          <w:szCs w:val="32"/>
        </w:rPr>
        <w:t>Thank you for your attention.</w:t>
      </w:r>
      <w:r w:rsidR="008071A7">
        <w:rPr>
          <w:rFonts w:ascii="Arial Narrow" w:hAnsi="Arial Narrow"/>
          <w:sz w:val="36"/>
          <w:szCs w:val="36"/>
        </w:rPr>
        <w:t xml:space="preserve"> </w:t>
      </w:r>
    </w:p>
    <w:p w:rsidR="00541DC5" w:rsidRPr="00710980" w:rsidRDefault="00541DC5" w:rsidP="00710980">
      <w:pPr>
        <w:rPr>
          <w:rFonts w:ascii="Arial Narrow" w:hAnsi="Arial Narrow"/>
          <w:sz w:val="36"/>
          <w:szCs w:val="36"/>
        </w:rPr>
      </w:pPr>
    </w:p>
    <w:sectPr w:rsidR="00541DC5" w:rsidRPr="0071098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D8C" w:rsidRDefault="00541D8C" w:rsidP="00DE7B01">
      <w:pPr>
        <w:spacing w:after="0" w:line="240" w:lineRule="auto"/>
      </w:pPr>
      <w:r>
        <w:separator/>
      </w:r>
    </w:p>
  </w:endnote>
  <w:endnote w:type="continuationSeparator" w:id="0">
    <w:p w:rsidR="00541D8C" w:rsidRDefault="00541D8C" w:rsidP="00DE7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644825"/>
      <w:docPartObj>
        <w:docPartGallery w:val="Page Numbers (Bottom of Page)"/>
        <w:docPartUnique/>
      </w:docPartObj>
    </w:sdtPr>
    <w:sdtEndPr>
      <w:rPr>
        <w:noProof/>
      </w:rPr>
    </w:sdtEndPr>
    <w:sdtContent>
      <w:p w:rsidR="007C1398" w:rsidRDefault="007C1398">
        <w:pPr>
          <w:pStyle w:val="Footer"/>
          <w:jc w:val="center"/>
        </w:pPr>
        <w:r>
          <w:fldChar w:fldCharType="begin"/>
        </w:r>
        <w:r>
          <w:instrText xml:space="preserve"> PAGE   \* MERGEFORMAT </w:instrText>
        </w:r>
        <w:r>
          <w:fldChar w:fldCharType="separate"/>
        </w:r>
        <w:r w:rsidR="00660F28">
          <w:rPr>
            <w:noProof/>
          </w:rPr>
          <w:t>4</w:t>
        </w:r>
        <w:r>
          <w:rPr>
            <w:noProof/>
          </w:rPr>
          <w:fldChar w:fldCharType="end"/>
        </w:r>
      </w:p>
    </w:sdtContent>
  </w:sdt>
  <w:p w:rsidR="007C1398" w:rsidRDefault="007C1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D8C" w:rsidRDefault="00541D8C" w:rsidP="00DE7B01">
      <w:pPr>
        <w:spacing w:after="0" w:line="240" w:lineRule="auto"/>
      </w:pPr>
      <w:r>
        <w:separator/>
      </w:r>
    </w:p>
  </w:footnote>
  <w:footnote w:type="continuationSeparator" w:id="0">
    <w:p w:rsidR="00541D8C" w:rsidRDefault="00541D8C" w:rsidP="00DE7B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124E7"/>
    <w:multiLevelType w:val="hybridMultilevel"/>
    <w:tmpl w:val="B3C65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ADE78A9"/>
    <w:multiLevelType w:val="hybridMultilevel"/>
    <w:tmpl w:val="A658FB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7A"/>
    <w:rsid w:val="0000392D"/>
    <w:rsid w:val="00004213"/>
    <w:rsid w:val="0001237E"/>
    <w:rsid w:val="00060420"/>
    <w:rsid w:val="000613C9"/>
    <w:rsid w:val="000826E9"/>
    <w:rsid w:val="00095887"/>
    <w:rsid w:val="000C6488"/>
    <w:rsid w:val="000F46EB"/>
    <w:rsid w:val="001060CD"/>
    <w:rsid w:val="00114722"/>
    <w:rsid w:val="00121834"/>
    <w:rsid w:val="00161653"/>
    <w:rsid w:val="001742B8"/>
    <w:rsid w:val="001C3095"/>
    <w:rsid w:val="001E02EE"/>
    <w:rsid w:val="00242794"/>
    <w:rsid w:val="002515B1"/>
    <w:rsid w:val="00255666"/>
    <w:rsid w:val="00330B4E"/>
    <w:rsid w:val="00341807"/>
    <w:rsid w:val="003754BD"/>
    <w:rsid w:val="0039776C"/>
    <w:rsid w:val="00411E02"/>
    <w:rsid w:val="0048724D"/>
    <w:rsid w:val="00495C86"/>
    <w:rsid w:val="004B21E5"/>
    <w:rsid w:val="004C7736"/>
    <w:rsid w:val="004D13B5"/>
    <w:rsid w:val="00541D8C"/>
    <w:rsid w:val="00541DC5"/>
    <w:rsid w:val="00566ACC"/>
    <w:rsid w:val="005A3D2D"/>
    <w:rsid w:val="006261AC"/>
    <w:rsid w:val="0064622C"/>
    <w:rsid w:val="00660F28"/>
    <w:rsid w:val="00665E30"/>
    <w:rsid w:val="006D7361"/>
    <w:rsid w:val="006E75BC"/>
    <w:rsid w:val="00703D33"/>
    <w:rsid w:val="007061B0"/>
    <w:rsid w:val="00710980"/>
    <w:rsid w:val="00710D12"/>
    <w:rsid w:val="00756F9E"/>
    <w:rsid w:val="007715AC"/>
    <w:rsid w:val="00780610"/>
    <w:rsid w:val="007C1398"/>
    <w:rsid w:val="007E36B1"/>
    <w:rsid w:val="007F63FC"/>
    <w:rsid w:val="007F6E7A"/>
    <w:rsid w:val="008071A7"/>
    <w:rsid w:val="00844836"/>
    <w:rsid w:val="00883687"/>
    <w:rsid w:val="00895C27"/>
    <w:rsid w:val="00915501"/>
    <w:rsid w:val="0094605A"/>
    <w:rsid w:val="00951F5E"/>
    <w:rsid w:val="009642F9"/>
    <w:rsid w:val="00980473"/>
    <w:rsid w:val="00991E21"/>
    <w:rsid w:val="009B5509"/>
    <w:rsid w:val="009B65B4"/>
    <w:rsid w:val="009C0CB6"/>
    <w:rsid w:val="009E059D"/>
    <w:rsid w:val="00A03A1A"/>
    <w:rsid w:val="00A068D1"/>
    <w:rsid w:val="00A56A91"/>
    <w:rsid w:val="00A945CB"/>
    <w:rsid w:val="00B2484A"/>
    <w:rsid w:val="00B24E56"/>
    <w:rsid w:val="00B537E8"/>
    <w:rsid w:val="00C03243"/>
    <w:rsid w:val="00C27699"/>
    <w:rsid w:val="00C328CD"/>
    <w:rsid w:val="00CF5712"/>
    <w:rsid w:val="00D777F2"/>
    <w:rsid w:val="00D83BF3"/>
    <w:rsid w:val="00DC278C"/>
    <w:rsid w:val="00DE1C0D"/>
    <w:rsid w:val="00DE7B01"/>
    <w:rsid w:val="00E20048"/>
    <w:rsid w:val="00E21A1F"/>
    <w:rsid w:val="00E56AF4"/>
    <w:rsid w:val="00E64DA8"/>
    <w:rsid w:val="00E66914"/>
    <w:rsid w:val="00E860BB"/>
    <w:rsid w:val="00EB5F30"/>
    <w:rsid w:val="00EB6BDD"/>
    <w:rsid w:val="00F83A8D"/>
    <w:rsid w:val="00F96835"/>
    <w:rsid w:val="00FB34B8"/>
    <w:rsid w:val="00FE3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A8D"/>
    <w:pPr>
      <w:ind w:left="720"/>
      <w:contextualSpacing/>
    </w:pPr>
  </w:style>
  <w:style w:type="paragraph" w:styleId="Header">
    <w:name w:val="header"/>
    <w:basedOn w:val="Normal"/>
    <w:link w:val="HeaderChar"/>
    <w:uiPriority w:val="99"/>
    <w:unhideWhenUsed/>
    <w:rsid w:val="00DE7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B01"/>
  </w:style>
  <w:style w:type="paragraph" w:styleId="Footer">
    <w:name w:val="footer"/>
    <w:basedOn w:val="Normal"/>
    <w:link w:val="FooterChar"/>
    <w:uiPriority w:val="99"/>
    <w:unhideWhenUsed/>
    <w:rsid w:val="00DE7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B01"/>
  </w:style>
  <w:style w:type="paragraph" w:styleId="BalloonText">
    <w:name w:val="Balloon Text"/>
    <w:basedOn w:val="Normal"/>
    <w:link w:val="BalloonTextChar"/>
    <w:uiPriority w:val="99"/>
    <w:semiHidden/>
    <w:unhideWhenUsed/>
    <w:rsid w:val="00DE7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B01"/>
    <w:rPr>
      <w:rFonts w:ascii="Tahoma" w:hAnsi="Tahoma" w:cs="Tahoma"/>
      <w:sz w:val="16"/>
      <w:szCs w:val="16"/>
    </w:rPr>
  </w:style>
  <w:style w:type="paragraph" w:styleId="NoSpacing">
    <w:name w:val="No Spacing"/>
    <w:uiPriority w:val="1"/>
    <w:qFormat/>
    <w:rsid w:val="00951F5E"/>
    <w:pPr>
      <w:spacing w:after="0" w:line="240" w:lineRule="auto"/>
    </w:pPr>
  </w:style>
  <w:style w:type="table" w:styleId="TableGrid">
    <w:name w:val="Table Grid"/>
    <w:basedOn w:val="TableNormal"/>
    <w:uiPriority w:val="59"/>
    <w:rsid w:val="00EB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945CB"/>
    <w:rPr>
      <w:color w:val="0000FF" w:themeColor="hyperlink"/>
      <w:u w:val="single"/>
    </w:rPr>
  </w:style>
  <w:style w:type="character" w:customStyle="1" w:styleId="UnresolvedMention">
    <w:name w:val="Unresolved Mention"/>
    <w:basedOn w:val="DefaultParagraphFont"/>
    <w:uiPriority w:val="99"/>
    <w:semiHidden/>
    <w:unhideWhenUsed/>
    <w:rsid w:val="00A945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A8D"/>
    <w:pPr>
      <w:ind w:left="720"/>
      <w:contextualSpacing/>
    </w:pPr>
  </w:style>
  <w:style w:type="paragraph" w:styleId="Header">
    <w:name w:val="header"/>
    <w:basedOn w:val="Normal"/>
    <w:link w:val="HeaderChar"/>
    <w:uiPriority w:val="99"/>
    <w:unhideWhenUsed/>
    <w:rsid w:val="00DE7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B01"/>
  </w:style>
  <w:style w:type="paragraph" w:styleId="Footer">
    <w:name w:val="footer"/>
    <w:basedOn w:val="Normal"/>
    <w:link w:val="FooterChar"/>
    <w:uiPriority w:val="99"/>
    <w:unhideWhenUsed/>
    <w:rsid w:val="00DE7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B01"/>
  </w:style>
  <w:style w:type="paragraph" w:styleId="BalloonText">
    <w:name w:val="Balloon Text"/>
    <w:basedOn w:val="Normal"/>
    <w:link w:val="BalloonTextChar"/>
    <w:uiPriority w:val="99"/>
    <w:semiHidden/>
    <w:unhideWhenUsed/>
    <w:rsid w:val="00DE7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B01"/>
    <w:rPr>
      <w:rFonts w:ascii="Tahoma" w:hAnsi="Tahoma" w:cs="Tahoma"/>
      <w:sz w:val="16"/>
      <w:szCs w:val="16"/>
    </w:rPr>
  </w:style>
  <w:style w:type="paragraph" w:styleId="NoSpacing">
    <w:name w:val="No Spacing"/>
    <w:uiPriority w:val="1"/>
    <w:qFormat/>
    <w:rsid w:val="00951F5E"/>
    <w:pPr>
      <w:spacing w:after="0" w:line="240" w:lineRule="auto"/>
    </w:pPr>
  </w:style>
  <w:style w:type="table" w:styleId="TableGrid">
    <w:name w:val="Table Grid"/>
    <w:basedOn w:val="TableNormal"/>
    <w:uiPriority w:val="59"/>
    <w:rsid w:val="00EB5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945CB"/>
    <w:rPr>
      <w:color w:val="0000FF" w:themeColor="hyperlink"/>
      <w:u w:val="single"/>
    </w:rPr>
  </w:style>
  <w:style w:type="character" w:customStyle="1" w:styleId="UnresolvedMention">
    <w:name w:val="Unresolved Mention"/>
    <w:basedOn w:val="DefaultParagraphFont"/>
    <w:uiPriority w:val="99"/>
    <w:semiHidden/>
    <w:unhideWhenUsed/>
    <w:rsid w:val="00A94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79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registers.ec.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F51B2-1644-4CC6-A56C-EB57D345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 Server</dc:creator>
  <cp:lastModifiedBy>CCC Server</cp:lastModifiedBy>
  <cp:revision>2</cp:revision>
  <cp:lastPrinted>2020-11-30T12:06:00Z</cp:lastPrinted>
  <dcterms:created xsi:type="dcterms:W3CDTF">2020-11-30T12:12:00Z</dcterms:created>
  <dcterms:modified xsi:type="dcterms:W3CDTF">2020-11-30T12:12:00Z</dcterms:modified>
</cp:coreProperties>
</file>